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05636" w14:textId="77777777" w:rsidR="00F13022" w:rsidRDefault="00F13022" w:rsidP="00F13022">
      <w:pPr>
        <w:spacing w:after="0" w:line="240" w:lineRule="auto"/>
        <w:jc w:val="center"/>
        <w:rPr>
          <w:rFonts w:ascii="Times New Roman" w:hAnsi="Times New Roman" w:cs="Times New Roman"/>
          <w:b/>
          <w:sz w:val="28"/>
          <w:szCs w:val="28"/>
        </w:rPr>
      </w:pPr>
      <w:r w:rsidRPr="00AB7D7B">
        <w:rPr>
          <w:rFonts w:ascii="Times New Roman" w:hAnsi="Times New Roman" w:cs="Times New Roman"/>
          <w:b/>
          <w:sz w:val="28"/>
          <w:szCs w:val="28"/>
        </w:rPr>
        <w:t>ACTIVITĂȚI ÎN CADRUL PROGRAMULUI NAȚIONAL SĂPTĂMÂNA MESERIILOR</w:t>
      </w:r>
    </w:p>
    <w:p w14:paraId="6BAAC0E1" w14:textId="77777777" w:rsidR="00470446" w:rsidRDefault="00470446" w:rsidP="00F13022">
      <w:pPr>
        <w:spacing w:after="0" w:line="240" w:lineRule="auto"/>
        <w:jc w:val="center"/>
        <w:rPr>
          <w:rFonts w:ascii="Times New Roman" w:hAnsi="Times New Roman" w:cs="Times New Roman"/>
          <w:b/>
          <w:sz w:val="28"/>
          <w:szCs w:val="28"/>
        </w:rPr>
      </w:pPr>
    </w:p>
    <w:tbl>
      <w:tblPr>
        <w:tblStyle w:val="Tabelgril"/>
        <w:tblpPr w:leftFromText="180" w:rightFromText="180" w:vertAnchor="text" w:horzAnchor="margin" w:tblpY="16"/>
        <w:tblW w:w="0" w:type="auto"/>
        <w:tblLook w:val="04A0" w:firstRow="1" w:lastRow="0" w:firstColumn="1" w:lastColumn="0" w:noHBand="0" w:noVBand="1"/>
      </w:tblPr>
      <w:tblGrid>
        <w:gridCol w:w="637"/>
        <w:gridCol w:w="1350"/>
        <w:gridCol w:w="2287"/>
        <w:gridCol w:w="5016"/>
        <w:gridCol w:w="1500"/>
      </w:tblGrid>
      <w:tr w:rsidR="002246AF" w:rsidRPr="00AB7D7B" w14:paraId="625AC979" w14:textId="77777777" w:rsidTr="002246AF">
        <w:tc>
          <w:tcPr>
            <w:tcW w:w="0" w:type="auto"/>
          </w:tcPr>
          <w:p w14:paraId="2614FF42" w14:textId="77777777" w:rsidR="002246AF" w:rsidRPr="00AB7D7B" w:rsidRDefault="002246AF" w:rsidP="002246AF">
            <w:pPr>
              <w:jc w:val="center"/>
              <w:rPr>
                <w:rFonts w:ascii="Times New Roman" w:eastAsia="Calibri" w:hAnsi="Times New Roman" w:cs="Times New Roman"/>
                <w:b/>
                <w:sz w:val="24"/>
                <w:szCs w:val="24"/>
              </w:rPr>
            </w:pPr>
          </w:p>
          <w:p w14:paraId="0E914313" w14:textId="77777777" w:rsidR="002246AF" w:rsidRPr="00AB7D7B" w:rsidRDefault="002246AF" w:rsidP="002246AF">
            <w:pPr>
              <w:jc w:val="center"/>
              <w:rPr>
                <w:rFonts w:ascii="Times New Roman" w:eastAsia="Calibri" w:hAnsi="Times New Roman" w:cs="Times New Roman"/>
                <w:b/>
                <w:sz w:val="24"/>
                <w:szCs w:val="24"/>
              </w:rPr>
            </w:pPr>
            <w:r w:rsidRPr="00AB7D7B">
              <w:rPr>
                <w:rFonts w:ascii="Times New Roman" w:eastAsia="Calibri" w:hAnsi="Times New Roman" w:cs="Times New Roman"/>
                <w:b/>
                <w:sz w:val="24"/>
                <w:szCs w:val="24"/>
              </w:rPr>
              <w:t>Nr.</w:t>
            </w:r>
          </w:p>
          <w:p w14:paraId="75C6D6F0" w14:textId="77777777" w:rsidR="002246AF" w:rsidRPr="00AB7D7B" w:rsidRDefault="002246AF" w:rsidP="002246AF">
            <w:pPr>
              <w:jc w:val="center"/>
              <w:rPr>
                <w:rFonts w:ascii="Times New Roman" w:eastAsia="Calibri" w:hAnsi="Times New Roman" w:cs="Times New Roman"/>
                <w:b/>
                <w:sz w:val="24"/>
                <w:szCs w:val="24"/>
              </w:rPr>
            </w:pPr>
            <w:r w:rsidRPr="00AB7D7B">
              <w:rPr>
                <w:rFonts w:ascii="Times New Roman" w:eastAsia="Calibri" w:hAnsi="Times New Roman" w:cs="Times New Roman"/>
                <w:b/>
                <w:sz w:val="24"/>
                <w:szCs w:val="24"/>
              </w:rPr>
              <w:t>Crt.</w:t>
            </w:r>
          </w:p>
        </w:tc>
        <w:tc>
          <w:tcPr>
            <w:tcW w:w="0" w:type="auto"/>
          </w:tcPr>
          <w:p w14:paraId="6830A760" w14:textId="77777777" w:rsidR="002246AF" w:rsidRPr="00AB7D7B" w:rsidRDefault="002246AF" w:rsidP="002246AF">
            <w:pPr>
              <w:jc w:val="center"/>
              <w:rPr>
                <w:rFonts w:ascii="Times New Roman" w:eastAsia="Calibri" w:hAnsi="Times New Roman" w:cs="Times New Roman"/>
                <w:b/>
                <w:sz w:val="24"/>
                <w:szCs w:val="24"/>
              </w:rPr>
            </w:pPr>
          </w:p>
          <w:p w14:paraId="2D92072F" w14:textId="77777777" w:rsidR="002246AF" w:rsidRPr="00AB7D7B" w:rsidRDefault="002246AF" w:rsidP="002246AF">
            <w:pPr>
              <w:jc w:val="center"/>
              <w:rPr>
                <w:rFonts w:ascii="Times New Roman" w:eastAsia="Calibri" w:hAnsi="Times New Roman" w:cs="Times New Roman"/>
                <w:b/>
                <w:sz w:val="24"/>
                <w:szCs w:val="24"/>
              </w:rPr>
            </w:pPr>
            <w:r w:rsidRPr="00AB7D7B">
              <w:rPr>
                <w:rFonts w:ascii="Times New Roman" w:eastAsia="Calibri" w:hAnsi="Times New Roman" w:cs="Times New Roman"/>
                <w:b/>
                <w:sz w:val="24"/>
                <w:szCs w:val="24"/>
              </w:rPr>
              <w:t>Județul</w:t>
            </w:r>
          </w:p>
        </w:tc>
        <w:tc>
          <w:tcPr>
            <w:tcW w:w="0" w:type="auto"/>
          </w:tcPr>
          <w:p w14:paraId="562A72D6" w14:textId="77777777" w:rsidR="002246AF" w:rsidRPr="00AB7D7B" w:rsidRDefault="002246AF" w:rsidP="002246AF">
            <w:pPr>
              <w:jc w:val="center"/>
              <w:rPr>
                <w:rFonts w:ascii="Times New Roman" w:eastAsia="Calibri" w:hAnsi="Times New Roman" w:cs="Times New Roman"/>
                <w:b/>
                <w:sz w:val="24"/>
                <w:szCs w:val="24"/>
              </w:rPr>
            </w:pPr>
          </w:p>
          <w:p w14:paraId="358450A3" w14:textId="77777777" w:rsidR="002246AF" w:rsidRPr="00AB7D7B" w:rsidRDefault="002246AF" w:rsidP="002246AF">
            <w:pPr>
              <w:jc w:val="center"/>
              <w:rPr>
                <w:rFonts w:ascii="Times New Roman" w:eastAsia="Calibri" w:hAnsi="Times New Roman" w:cs="Times New Roman"/>
                <w:b/>
                <w:sz w:val="24"/>
                <w:szCs w:val="24"/>
              </w:rPr>
            </w:pPr>
            <w:r w:rsidRPr="00AB7D7B">
              <w:rPr>
                <w:rFonts w:ascii="Times New Roman" w:eastAsia="Calibri" w:hAnsi="Times New Roman" w:cs="Times New Roman"/>
                <w:b/>
                <w:sz w:val="24"/>
                <w:szCs w:val="24"/>
              </w:rPr>
              <w:t>Denumirea acțiunii/activității</w:t>
            </w:r>
          </w:p>
        </w:tc>
        <w:tc>
          <w:tcPr>
            <w:tcW w:w="0" w:type="auto"/>
          </w:tcPr>
          <w:p w14:paraId="30164F56" w14:textId="77777777" w:rsidR="002246AF" w:rsidRPr="00AB7D7B" w:rsidRDefault="002246AF" w:rsidP="002246AF">
            <w:pPr>
              <w:jc w:val="center"/>
              <w:rPr>
                <w:rFonts w:ascii="Times New Roman" w:eastAsia="Calibri" w:hAnsi="Times New Roman" w:cs="Times New Roman"/>
                <w:b/>
                <w:sz w:val="24"/>
                <w:szCs w:val="24"/>
              </w:rPr>
            </w:pPr>
          </w:p>
          <w:p w14:paraId="62EE7314" w14:textId="77777777" w:rsidR="002246AF" w:rsidRPr="00AB7D7B" w:rsidRDefault="002246AF" w:rsidP="002246AF">
            <w:pPr>
              <w:jc w:val="center"/>
              <w:rPr>
                <w:rFonts w:ascii="Times New Roman" w:eastAsia="Calibri" w:hAnsi="Times New Roman" w:cs="Times New Roman"/>
                <w:b/>
                <w:sz w:val="24"/>
                <w:szCs w:val="24"/>
              </w:rPr>
            </w:pPr>
            <w:r w:rsidRPr="00AB7D7B">
              <w:rPr>
                <w:rFonts w:ascii="Times New Roman" w:eastAsia="Calibri" w:hAnsi="Times New Roman" w:cs="Times New Roman"/>
                <w:b/>
                <w:sz w:val="24"/>
                <w:szCs w:val="24"/>
              </w:rPr>
              <w:t>Scurtă descriere a activității (organizator,tipuri de participanți)</w:t>
            </w:r>
          </w:p>
        </w:tc>
        <w:tc>
          <w:tcPr>
            <w:tcW w:w="0" w:type="auto"/>
          </w:tcPr>
          <w:p w14:paraId="70C1A220" w14:textId="77777777" w:rsidR="002246AF" w:rsidRPr="00AB7D7B" w:rsidRDefault="002246AF" w:rsidP="002246AF">
            <w:pPr>
              <w:jc w:val="center"/>
              <w:rPr>
                <w:rFonts w:ascii="Times New Roman" w:eastAsia="Calibri" w:hAnsi="Times New Roman" w:cs="Times New Roman"/>
                <w:b/>
                <w:sz w:val="24"/>
                <w:szCs w:val="24"/>
              </w:rPr>
            </w:pPr>
          </w:p>
          <w:p w14:paraId="4F7599FD" w14:textId="77777777" w:rsidR="002246AF" w:rsidRPr="00AB7D7B" w:rsidRDefault="002246AF" w:rsidP="002246AF">
            <w:pPr>
              <w:jc w:val="center"/>
              <w:rPr>
                <w:rFonts w:ascii="Times New Roman" w:eastAsia="Calibri" w:hAnsi="Times New Roman" w:cs="Times New Roman"/>
                <w:b/>
                <w:sz w:val="24"/>
                <w:szCs w:val="24"/>
              </w:rPr>
            </w:pPr>
            <w:r w:rsidRPr="00AB7D7B">
              <w:rPr>
                <w:rFonts w:ascii="Times New Roman" w:eastAsia="Calibri" w:hAnsi="Times New Roman" w:cs="Times New Roman"/>
                <w:b/>
                <w:sz w:val="24"/>
                <w:szCs w:val="24"/>
              </w:rPr>
              <w:t>Data derulării/</w:t>
            </w:r>
          </w:p>
          <w:p w14:paraId="6DA15C32" w14:textId="77777777" w:rsidR="002246AF" w:rsidRPr="00AB7D7B" w:rsidRDefault="002246AF" w:rsidP="002246AF">
            <w:pPr>
              <w:jc w:val="center"/>
              <w:rPr>
                <w:rFonts w:ascii="Times New Roman" w:eastAsia="Calibri" w:hAnsi="Times New Roman" w:cs="Times New Roman"/>
                <w:b/>
                <w:sz w:val="24"/>
                <w:szCs w:val="24"/>
              </w:rPr>
            </w:pPr>
            <w:r w:rsidRPr="00AB7D7B">
              <w:rPr>
                <w:rFonts w:ascii="Times New Roman" w:eastAsia="Calibri" w:hAnsi="Times New Roman" w:cs="Times New Roman"/>
                <w:b/>
                <w:sz w:val="24"/>
                <w:szCs w:val="24"/>
              </w:rPr>
              <w:t>locație</w:t>
            </w:r>
          </w:p>
        </w:tc>
      </w:tr>
      <w:tr w:rsidR="002246AF" w:rsidRPr="00AB7D7B" w14:paraId="0B8726D5" w14:textId="77777777" w:rsidTr="002246AF">
        <w:trPr>
          <w:trHeight w:val="1561"/>
        </w:trPr>
        <w:tc>
          <w:tcPr>
            <w:tcW w:w="0" w:type="auto"/>
          </w:tcPr>
          <w:p w14:paraId="4FF00298" w14:textId="77777777" w:rsidR="002246AF" w:rsidRPr="00AB7D7B" w:rsidRDefault="002246AF" w:rsidP="002246A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tcPr>
          <w:p w14:paraId="45A060AD" w14:textId="77777777" w:rsidR="002246AF" w:rsidRPr="00CC55C1" w:rsidRDefault="002246AF" w:rsidP="002246AF">
            <w:pPr>
              <w:jc w:val="center"/>
              <w:rPr>
                <w:rFonts w:ascii="Times New Roman" w:eastAsia="Calibri" w:hAnsi="Times New Roman" w:cs="Times New Roman"/>
                <w:sz w:val="24"/>
                <w:szCs w:val="24"/>
              </w:rPr>
            </w:pPr>
            <w:r w:rsidRPr="00CC55C1">
              <w:rPr>
                <w:rFonts w:ascii="Times New Roman" w:hAnsi="Times New Roman" w:cs="Times New Roman"/>
                <w:sz w:val="24"/>
                <w:szCs w:val="24"/>
              </w:rPr>
              <w:t>SUCEAVA</w:t>
            </w:r>
          </w:p>
        </w:tc>
        <w:tc>
          <w:tcPr>
            <w:tcW w:w="0" w:type="auto"/>
          </w:tcPr>
          <w:p w14:paraId="34A9B66C" w14:textId="77777777" w:rsidR="002246AF" w:rsidRDefault="002246AF" w:rsidP="002246AF">
            <w:pPr>
              <w:rPr>
                <w:rFonts w:ascii="Times New Roman" w:hAnsi="Times New Roman" w:cs="Times New Roman"/>
                <w:b/>
                <w:bCs/>
                <w:sz w:val="24"/>
                <w:szCs w:val="24"/>
              </w:rPr>
            </w:pPr>
            <w:r>
              <w:rPr>
                <w:rFonts w:ascii="Times New Roman" w:hAnsi="Times New Roman" w:cs="Times New Roman"/>
                <w:b/>
                <w:bCs/>
                <w:sz w:val="24"/>
                <w:szCs w:val="24"/>
              </w:rPr>
              <w:t>Maratonul pentru educație antreprenorială</w:t>
            </w:r>
          </w:p>
          <w:p w14:paraId="6DC82473" w14:textId="77777777" w:rsidR="002246AF" w:rsidRDefault="002246AF" w:rsidP="002246AF">
            <w:pPr>
              <w:rPr>
                <w:rFonts w:ascii="Times New Roman" w:hAnsi="Times New Roman" w:cs="Times New Roman"/>
                <w:sz w:val="24"/>
                <w:szCs w:val="24"/>
              </w:rPr>
            </w:pPr>
            <w:r w:rsidRPr="00D153FF">
              <w:rPr>
                <w:rFonts w:ascii="Times New Roman" w:hAnsi="Times New Roman" w:cs="Times New Roman"/>
                <w:sz w:val="24"/>
                <w:szCs w:val="24"/>
              </w:rPr>
              <w:t>Dir. Adj. Panaite Liliana</w:t>
            </w:r>
          </w:p>
          <w:p w14:paraId="322B3A1A" w14:textId="77777777" w:rsidR="002246AF" w:rsidRPr="00D153FF" w:rsidRDefault="002246AF" w:rsidP="002246AF">
            <w:pPr>
              <w:rPr>
                <w:rFonts w:ascii="Times New Roman" w:hAnsi="Times New Roman" w:cs="Times New Roman"/>
                <w:sz w:val="24"/>
                <w:szCs w:val="24"/>
              </w:rPr>
            </w:pPr>
            <w:r w:rsidRPr="00D153FF">
              <w:rPr>
                <w:rFonts w:ascii="Times New Roman" w:hAnsi="Times New Roman" w:cs="Times New Roman"/>
                <w:sz w:val="24"/>
                <w:szCs w:val="24"/>
              </w:rPr>
              <w:t>Prof. Stafie Gabriela</w:t>
            </w:r>
          </w:p>
          <w:p w14:paraId="3F60C7B2" w14:textId="77777777" w:rsidR="002246AF" w:rsidRDefault="002246AF" w:rsidP="002246AF">
            <w:pPr>
              <w:rPr>
                <w:rFonts w:ascii="Times New Roman" w:hAnsi="Times New Roman" w:cs="Times New Roman"/>
                <w:sz w:val="24"/>
                <w:szCs w:val="24"/>
              </w:rPr>
            </w:pPr>
            <w:r w:rsidRPr="00D153FF">
              <w:rPr>
                <w:rFonts w:ascii="Times New Roman" w:hAnsi="Times New Roman" w:cs="Times New Roman"/>
                <w:sz w:val="24"/>
                <w:szCs w:val="24"/>
              </w:rPr>
              <w:t>Prof. Nistor Florina</w:t>
            </w:r>
          </w:p>
          <w:p w14:paraId="7ED9BFBE" w14:textId="77777777" w:rsidR="002246AF" w:rsidRDefault="002246AF" w:rsidP="002246AF">
            <w:pPr>
              <w:rPr>
                <w:rFonts w:ascii="Times New Roman" w:hAnsi="Times New Roman" w:cs="Times New Roman"/>
                <w:sz w:val="24"/>
                <w:szCs w:val="24"/>
              </w:rPr>
            </w:pPr>
            <w:r>
              <w:rPr>
                <w:rFonts w:ascii="Times New Roman" w:hAnsi="Times New Roman" w:cs="Times New Roman"/>
                <w:sz w:val="24"/>
                <w:szCs w:val="24"/>
              </w:rPr>
              <w:t>Prof. Munteanu Rodica</w:t>
            </w:r>
          </w:p>
          <w:p w14:paraId="029DD230" w14:textId="77777777" w:rsidR="002246AF" w:rsidRPr="00E03F85" w:rsidRDefault="002246AF" w:rsidP="002246AF">
            <w:pPr>
              <w:rPr>
                <w:rFonts w:ascii="Times New Roman" w:hAnsi="Times New Roman" w:cs="Times New Roman"/>
                <w:sz w:val="24"/>
                <w:szCs w:val="24"/>
              </w:rPr>
            </w:pPr>
            <w:r w:rsidRPr="00E03F85">
              <w:rPr>
                <w:rFonts w:ascii="Times New Roman" w:hAnsi="Times New Roman" w:cs="Times New Roman"/>
                <w:sz w:val="24"/>
                <w:szCs w:val="24"/>
              </w:rPr>
              <w:t>Prof. Onofrei Simona</w:t>
            </w:r>
          </w:p>
          <w:p w14:paraId="7B954025" w14:textId="77777777" w:rsidR="002246AF" w:rsidRDefault="002246AF" w:rsidP="002246AF">
            <w:pPr>
              <w:rPr>
                <w:rFonts w:ascii="Times New Roman" w:hAnsi="Times New Roman" w:cs="Times New Roman"/>
                <w:sz w:val="24"/>
                <w:szCs w:val="24"/>
              </w:rPr>
            </w:pPr>
            <w:r w:rsidRPr="00E03F85">
              <w:rPr>
                <w:rFonts w:ascii="Times New Roman" w:hAnsi="Times New Roman" w:cs="Times New Roman"/>
                <w:sz w:val="24"/>
                <w:szCs w:val="24"/>
              </w:rPr>
              <w:t>Prof</w:t>
            </w:r>
            <w:r>
              <w:rPr>
                <w:rFonts w:ascii="Times New Roman" w:hAnsi="Times New Roman" w:cs="Times New Roman"/>
                <w:sz w:val="24"/>
                <w:szCs w:val="24"/>
              </w:rPr>
              <w:t>.</w:t>
            </w:r>
            <w:r w:rsidRPr="00E03F85">
              <w:rPr>
                <w:rFonts w:ascii="Times New Roman" w:hAnsi="Times New Roman" w:cs="Times New Roman"/>
                <w:sz w:val="24"/>
                <w:szCs w:val="24"/>
              </w:rPr>
              <w:t xml:space="preserve"> Andrieș Andreea</w:t>
            </w:r>
          </w:p>
          <w:p w14:paraId="27CABAF0" w14:textId="77777777" w:rsidR="002246AF" w:rsidRDefault="002246AF" w:rsidP="002246AF">
            <w:pPr>
              <w:rPr>
                <w:rFonts w:ascii="Times New Roman" w:hAnsi="Times New Roman" w:cs="Times New Roman"/>
                <w:sz w:val="24"/>
                <w:szCs w:val="24"/>
              </w:rPr>
            </w:pPr>
            <w:r>
              <w:rPr>
                <w:rFonts w:ascii="Times New Roman" w:hAnsi="Times New Roman" w:cs="Times New Roman"/>
                <w:sz w:val="24"/>
                <w:szCs w:val="24"/>
              </w:rPr>
              <w:t>Prof. Iacoboaia Alina</w:t>
            </w:r>
          </w:p>
          <w:p w14:paraId="27725E88" w14:textId="77777777" w:rsidR="002246AF" w:rsidRPr="00470446" w:rsidRDefault="002246AF" w:rsidP="002246AF">
            <w:pPr>
              <w:rPr>
                <w:rFonts w:ascii="Times New Roman" w:hAnsi="Times New Roman" w:cs="Times New Roman"/>
                <w:sz w:val="24"/>
                <w:szCs w:val="24"/>
              </w:rPr>
            </w:pPr>
            <w:r w:rsidRPr="00470446">
              <w:rPr>
                <w:rFonts w:ascii="Times New Roman" w:hAnsi="Times New Roman" w:cs="Times New Roman"/>
                <w:sz w:val="24"/>
                <w:szCs w:val="24"/>
              </w:rPr>
              <w:t xml:space="preserve">prof.  Iordache Anca Paraschiva </w:t>
            </w:r>
          </w:p>
          <w:p w14:paraId="69A15CF9" w14:textId="77777777" w:rsidR="002246AF" w:rsidRPr="00D153FF" w:rsidRDefault="002246AF" w:rsidP="002246AF">
            <w:pPr>
              <w:rPr>
                <w:rFonts w:ascii="Times New Roman" w:hAnsi="Times New Roman" w:cs="Times New Roman"/>
                <w:sz w:val="24"/>
                <w:szCs w:val="24"/>
              </w:rPr>
            </w:pPr>
            <w:r w:rsidRPr="00470446">
              <w:rPr>
                <w:rFonts w:ascii="Times New Roman" w:hAnsi="Times New Roman" w:cs="Times New Roman"/>
                <w:sz w:val="24"/>
                <w:szCs w:val="24"/>
              </w:rPr>
              <w:t xml:space="preserve">prof.  Bejinariu Mărioara Cocuța </w:t>
            </w:r>
          </w:p>
        </w:tc>
        <w:tc>
          <w:tcPr>
            <w:tcW w:w="0" w:type="auto"/>
          </w:tcPr>
          <w:p w14:paraId="6E78A6ED" w14:textId="77777777" w:rsidR="002246AF" w:rsidRDefault="002246AF" w:rsidP="002246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70446">
              <w:rPr>
                <w:rFonts w:ascii="Times New Roman" w:eastAsia="Times New Roman" w:hAnsi="Times New Roman" w:cs="Times New Roman"/>
                <w:sz w:val="24"/>
                <w:szCs w:val="24"/>
              </w:rPr>
              <w:t xml:space="preserve">„Maratonul pentru Educație Antreprenorială”, proiect inițiat de CONAF - Confederația Națională pentru Antreprenoriat Feminin, Coorganizator Asociația Națională a Antreprenorilor, desfășurat la Teatrul Municipal „Matei Vișniec”, din Suceava. </w:t>
            </w:r>
            <w:r w:rsidRPr="002E4661">
              <w:rPr>
                <w:rFonts w:ascii="Times New Roman" w:eastAsia="Times New Roman" w:hAnsi="Times New Roman" w:cs="Times New Roman"/>
                <w:sz w:val="24"/>
                <w:szCs w:val="24"/>
              </w:rPr>
              <w:t>Maratonul pentru educație antreprenorială se adresează în primul rând elevilor cu abilități antreprenoriale, profesorilor, dar și antreprenorilor care vor descoperi în adolescenții înscriși la concurs angajații de mâine dar, mai ales, competiția de mâine pe piața antreprenorială.</w:t>
            </w:r>
            <w:r>
              <w:rPr>
                <w:rFonts w:ascii="Times New Roman" w:eastAsia="Times New Roman" w:hAnsi="Times New Roman" w:cs="Times New Roman"/>
                <w:sz w:val="24"/>
                <w:szCs w:val="24"/>
              </w:rPr>
              <w:t xml:space="preserve"> </w:t>
            </w:r>
            <w:r w:rsidRPr="00DB7017">
              <w:rPr>
                <w:rFonts w:ascii="Times New Roman" w:eastAsia="Times New Roman" w:hAnsi="Times New Roman" w:cs="Times New Roman"/>
                <w:sz w:val="24"/>
                <w:szCs w:val="24"/>
              </w:rPr>
              <w:t>„</w:t>
            </w:r>
            <w:r w:rsidRPr="00DB7017">
              <w:rPr>
                <w:rFonts w:ascii="Times New Roman" w:eastAsia="Times New Roman" w:hAnsi="Times New Roman" w:cs="Times New Roman"/>
                <w:i/>
                <w:iCs/>
                <w:sz w:val="24"/>
                <w:szCs w:val="24"/>
              </w:rPr>
              <w:t>Tinerii sunt cei cărora le vom lăsa pe mână construcția societății de mâine și este datoria noastră să îi învățăm cum. Repede, cu încredere și curaj</w:t>
            </w:r>
            <w:r w:rsidRPr="00DB7017">
              <w:rPr>
                <w:rFonts w:ascii="Times New Roman" w:eastAsia="Times New Roman" w:hAnsi="Times New Roman" w:cs="Times New Roman"/>
                <w:sz w:val="24"/>
                <w:szCs w:val="24"/>
              </w:rPr>
              <w:t>.” – Cristina Chiriac, Președinta CONAF</w:t>
            </w:r>
          </w:p>
          <w:p w14:paraId="25A8D693" w14:textId="77777777" w:rsidR="002246AF" w:rsidRPr="00470446" w:rsidRDefault="002246AF" w:rsidP="002246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70446">
              <w:rPr>
                <w:rFonts w:ascii="Times New Roman" w:eastAsia="Times New Roman" w:hAnsi="Times New Roman" w:cs="Times New Roman"/>
                <w:sz w:val="24"/>
                <w:szCs w:val="24"/>
              </w:rPr>
              <w:t>Scopul evenimentului a fost de a conștientiza elevii asupra oportunităților de a-și testa ideile de afaceri, de a înțelege principiile dezvoltării unui business și de a experimenta provocările și satisfacțiile lumii antreprenoriale.</w:t>
            </w:r>
          </w:p>
          <w:p w14:paraId="593C7E46" w14:textId="77777777" w:rsidR="002246AF" w:rsidRPr="00470446" w:rsidRDefault="002246AF" w:rsidP="002246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70446">
              <w:rPr>
                <w:rFonts w:ascii="Times New Roman" w:eastAsia="Times New Roman" w:hAnsi="Times New Roman" w:cs="Times New Roman"/>
                <w:sz w:val="24"/>
                <w:szCs w:val="24"/>
              </w:rPr>
              <w:t>Felicităm echipele care, de Ziua Națională a meseriilor, sărbătorită în data de 11 martie, au reprezentat colegiul nostru și le urăm succes în continuare:</w:t>
            </w:r>
          </w:p>
          <w:p w14:paraId="00C5181A" w14:textId="77777777" w:rsidR="002246AF" w:rsidRDefault="002246AF" w:rsidP="002246AF">
            <w:pPr>
              <w:pStyle w:val="Listparagraf"/>
              <w:numPr>
                <w:ilvl w:val="0"/>
                <w:numId w:val="2"/>
              </w:numPr>
              <w:jc w:val="both"/>
              <w:rPr>
                <w:rFonts w:ascii="Times New Roman" w:eastAsia="Times New Roman" w:hAnsi="Times New Roman" w:cs="Times New Roman"/>
                <w:sz w:val="24"/>
                <w:szCs w:val="24"/>
              </w:rPr>
            </w:pPr>
            <w:r w:rsidRPr="00470446">
              <w:rPr>
                <w:rFonts w:ascii="Times New Roman" w:eastAsia="Times New Roman" w:hAnsi="Times New Roman" w:cs="Times New Roman"/>
                <w:sz w:val="24"/>
                <w:szCs w:val="24"/>
              </w:rPr>
              <w:t>SC Sweet &amp; Fresh SRL, SC LavEssens SRL, SC ÎN AL NOUĂLEA CER SRL, SC NOVA MASTER SRL-coordonator prof. Anca Paraschiva Iordache;</w:t>
            </w:r>
          </w:p>
          <w:p w14:paraId="243A5AAA" w14:textId="77777777" w:rsidR="002246AF" w:rsidRPr="00470446" w:rsidRDefault="002246AF" w:rsidP="002246AF">
            <w:pPr>
              <w:pStyle w:val="Listparagraf"/>
              <w:numPr>
                <w:ilvl w:val="0"/>
                <w:numId w:val="2"/>
              </w:numPr>
              <w:jc w:val="both"/>
              <w:rPr>
                <w:rFonts w:ascii="Times New Roman" w:eastAsia="Times New Roman" w:hAnsi="Times New Roman" w:cs="Times New Roman"/>
                <w:sz w:val="24"/>
                <w:szCs w:val="24"/>
              </w:rPr>
            </w:pPr>
            <w:r w:rsidRPr="00470446">
              <w:rPr>
                <w:rFonts w:ascii="Times New Roman" w:eastAsia="Times New Roman" w:hAnsi="Times New Roman" w:cs="Times New Roman"/>
                <w:sz w:val="24"/>
                <w:szCs w:val="24"/>
              </w:rPr>
              <w:t>SC ARTIZEN SRL- Coordonator prof. Mărioara Cocuța Bejinariu</w:t>
            </w:r>
            <w:r>
              <w:rPr>
                <w:rFonts w:ascii="Times New Roman" w:eastAsia="Times New Roman" w:hAnsi="Times New Roman" w:cs="Times New Roman"/>
                <w:sz w:val="24"/>
                <w:szCs w:val="24"/>
              </w:rPr>
              <w:t>.</w:t>
            </w:r>
          </w:p>
        </w:tc>
        <w:tc>
          <w:tcPr>
            <w:tcW w:w="0" w:type="auto"/>
          </w:tcPr>
          <w:p w14:paraId="6DB4EE98" w14:textId="77777777" w:rsidR="002246AF" w:rsidRDefault="002246AF" w:rsidP="002246AF">
            <w:pPr>
              <w:rPr>
                <w:rFonts w:ascii="Times New Roman" w:hAnsi="Times New Roman" w:cs="Times New Roman"/>
                <w:sz w:val="24"/>
                <w:szCs w:val="24"/>
              </w:rPr>
            </w:pPr>
            <w:r>
              <w:rPr>
                <w:rFonts w:ascii="Times New Roman" w:hAnsi="Times New Roman" w:cs="Times New Roman"/>
                <w:sz w:val="24"/>
                <w:szCs w:val="24"/>
              </w:rPr>
              <w:t>11.03.2025</w:t>
            </w:r>
          </w:p>
          <w:p w14:paraId="51322375" w14:textId="77777777" w:rsidR="002246AF" w:rsidRDefault="002246AF" w:rsidP="002246AF">
            <w:pPr>
              <w:jc w:val="both"/>
              <w:rPr>
                <w:rFonts w:ascii="Times New Roman" w:hAnsi="Times New Roman" w:cs="Times New Roman"/>
                <w:sz w:val="24"/>
                <w:szCs w:val="24"/>
              </w:rPr>
            </w:pPr>
            <w:r>
              <w:rPr>
                <w:rFonts w:ascii="Times New Roman" w:hAnsi="Times New Roman" w:cs="Times New Roman"/>
                <w:sz w:val="24"/>
                <w:szCs w:val="24"/>
              </w:rPr>
              <w:t>Teatrul „Matei Vișniec” Suceava</w:t>
            </w:r>
          </w:p>
        </w:tc>
      </w:tr>
    </w:tbl>
    <w:p w14:paraId="04F6D9B8" w14:textId="77777777" w:rsidR="007450AF" w:rsidRDefault="007450AF" w:rsidP="007450AF">
      <w:pPr>
        <w:spacing w:after="0" w:line="240" w:lineRule="auto"/>
        <w:jc w:val="center"/>
        <w:rPr>
          <w:b/>
          <w:noProof/>
        </w:rPr>
      </w:pPr>
    </w:p>
    <w:p w14:paraId="00DB8B2B" w14:textId="77777777" w:rsidR="007450AF" w:rsidRDefault="007450AF" w:rsidP="007450AF">
      <w:pPr>
        <w:spacing w:after="0" w:line="240" w:lineRule="auto"/>
        <w:jc w:val="center"/>
        <w:rPr>
          <w:b/>
          <w:noProof/>
        </w:rPr>
      </w:pPr>
    </w:p>
    <w:p w14:paraId="4D254FDF" w14:textId="4AC7DF49" w:rsidR="007450AF" w:rsidRDefault="007450AF">
      <w:pPr>
        <w:rPr>
          <w:rFonts w:ascii="Times New Roman" w:hAnsi="Times New Roman" w:cs="Times New Roman"/>
          <w:b/>
          <w:sz w:val="28"/>
          <w:szCs w:val="28"/>
        </w:rPr>
      </w:pPr>
      <w:r>
        <w:rPr>
          <w:rFonts w:ascii="Times New Roman" w:hAnsi="Times New Roman" w:cs="Times New Roman"/>
          <w:b/>
          <w:sz w:val="28"/>
          <w:szCs w:val="28"/>
        </w:rPr>
        <w:br w:type="page"/>
      </w:r>
      <w:r>
        <w:rPr>
          <w:noProof/>
        </w:rPr>
        <w:lastRenderedPageBreak/>
        <w:drawing>
          <wp:inline distT="0" distB="0" distL="0" distR="0" wp14:anchorId="2FE7B363" wp14:editId="00E992B8">
            <wp:extent cx="6694170" cy="4419600"/>
            <wp:effectExtent l="0" t="0" r="0" b="0"/>
            <wp:docPr id="827912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8399" cy="4448801"/>
                    </a:xfrm>
                    <a:prstGeom prst="rect">
                      <a:avLst/>
                    </a:prstGeom>
                    <a:noFill/>
                    <a:ln>
                      <a:noFill/>
                    </a:ln>
                  </pic:spPr>
                </pic:pic>
              </a:graphicData>
            </a:graphic>
          </wp:inline>
        </w:drawing>
      </w:r>
      <w:r>
        <w:rPr>
          <w:rFonts w:ascii="Times New Roman" w:hAnsi="Times New Roman" w:cs="Times New Roman"/>
          <w:b/>
          <w:sz w:val="28"/>
          <w:szCs w:val="28"/>
        </w:rPr>
        <w:t xml:space="preserve">  </w:t>
      </w:r>
    </w:p>
    <w:p w14:paraId="77706548" w14:textId="5B370B56" w:rsidR="007450AF" w:rsidRDefault="007450AF">
      <w:pPr>
        <w:rPr>
          <w:rFonts w:ascii="Times New Roman" w:hAnsi="Times New Roman" w:cs="Times New Roman"/>
          <w:b/>
          <w:sz w:val="28"/>
          <w:szCs w:val="28"/>
        </w:rPr>
      </w:pPr>
      <w:r>
        <w:rPr>
          <w:rFonts w:ascii="Times New Roman" w:hAnsi="Times New Roman" w:cs="Times New Roman"/>
          <w:b/>
          <w:sz w:val="28"/>
          <w:szCs w:val="28"/>
        </w:rPr>
        <w:t xml:space="preserve"> </w:t>
      </w:r>
      <w:r>
        <w:rPr>
          <w:noProof/>
        </w:rPr>
        <w:drawing>
          <wp:inline distT="0" distB="0" distL="0" distR="0" wp14:anchorId="7B5A81C7" wp14:editId="24E9D5F6">
            <wp:extent cx="3265714" cy="3374187"/>
            <wp:effectExtent l="0" t="0" r="0" b="0"/>
            <wp:docPr id="200232583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2448" cy="3381145"/>
                    </a:xfrm>
                    <a:prstGeom prst="rect">
                      <a:avLst/>
                    </a:prstGeom>
                    <a:noFill/>
                    <a:ln>
                      <a:noFill/>
                    </a:ln>
                  </pic:spPr>
                </pic:pic>
              </a:graphicData>
            </a:graphic>
          </wp:inline>
        </w:drawing>
      </w:r>
      <w:r>
        <w:rPr>
          <w:rFonts w:ascii="Times New Roman" w:hAnsi="Times New Roman" w:cs="Times New Roman"/>
          <w:b/>
          <w:sz w:val="28"/>
          <w:szCs w:val="28"/>
        </w:rPr>
        <w:t xml:space="preserve">   </w:t>
      </w:r>
      <w:r>
        <w:rPr>
          <w:noProof/>
        </w:rPr>
        <w:drawing>
          <wp:inline distT="0" distB="0" distL="0" distR="0" wp14:anchorId="69BAC6DE" wp14:editId="7970A74F">
            <wp:extent cx="3086100" cy="4114800"/>
            <wp:effectExtent l="0" t="0" r="0" b="0"/>
            <wp:docPr id="2016020155"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694" cy="4131592"/>
                    </a:xfrm>
                    <a:prstGeom prst="rect">
                      <a:avLst/>
                    </a:prstGeom>
                    <a:noFill/>
                    <a:ln>
                      <a:noFill/>
                    </a:ln>
                  </pic:spPr>
                </pic:pic>
              </a:graphicData>
            </a:graphic>
          </wp:inline>
        </w:drawing>
      </w:r>
    </w:p>
    <w:p w14:paraId="7E5BACBD" w14:textId="77777777" w:rsidR="007450AF" w:rsidRDefault="007450AF">
      <w:pPr>
        <w:rPr>
          <w:rFonts w:ascii="Times New Roman" w:hAnsi="Times New Roman" w:cs="Times New Roman"/>
          <w:b/>
          <w:sz w:val="28"/>
          <w:szCs w:val="28"/>
        </w:rPr>
      </w:pPr>
    </w:p>
    <w:p w14:paraId="50B5043D" w14:textId="6F0B881C" w:rsidR="007450AF" w:rsidRDefault="007450AF">
      <w:pPr>
        <w:rPr>
          <w:rFonts w:ascii="Times New Roman" w:hAnsi="Times New Roman" w:cs="Times New Roman"/>
          <w:b/>
          <w:sz w:val="28"/>
          <w:szCs w:val="28"/>
        </w:rPr>
      </w:pPr>
      <w:r>
        <w:rPr>
          <w:noProof/>
        </w:rPr>
        <w:lastRenderedPageBreak/>
        <w:drawing>
          <wp:inline distT="0" distB="0" distL="0" distR="0" wp14:anchorId="21908D24" wp14:editId="74A28148">
            <wp:extent cx="6858000" cy="3862070"/>
            <wp:effectExtent l="0" t="0" r="0" b="5080"/>
            <wp:docPr id="1903430768"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862070"/>
                    </a:xfrm>
                    <a:prstGeom prst="rect">
                      <a:avLst/>
                    </a:prstGeom>
                    <a:noFill/>
                    <a:ln>
                      <a:noFill/>
                    </a:ln>
                  </pic:spPr>
                </pic:pic>
              </a:graphicData>
            </a:graphic>
          </wp:inline>
        </w:drawing>
      </w:r>
    </w:p>
    <w:p w14:paraId="4336ACB5" w14:textId="77777777" w:rsidR="007450AF" w:rsidRDefault="007450AF">
      <w:pPr>
        <w:rPr>
          <w:rFonts w:ascii="Times New Roman" w:hAnsi="Times New Roman" w:cs="Times New Roman"/>
          <w:b/>
          <w:sz w:val="28"/>
          <w:szCs w:val="28"/>
        </w:rPr>
      </w:pPr>
    </w:p>
    <w:p w14:paraId="5F936DDD" w14:textId="639D2389" w:rsidR="007450AF" w:rsidRDefault="007450AF">
      <w:pPr>
        <w:rPr>
          <w:rFonts w:ascii="Times New Roman" w:hAnsi="Times New Roman" w:cs="Times New Roman"/>
          <w:b/>
          <w:sz w:val="28"/>
          <w:szCs w:val="28"/>
        </w:rPr>
      </w:pPr>
      <w:r>
        <w:rPr>
          <w:noProof/>
        </w:rPr>
        <w:drawing>
          <wp:inline distT="0" distB="0" distL="0" distR="0" wp14:anchorId="3F36C106" wp14:editId="67EB62D0">
            <wp:extent cx="6858000" cy="4514850"/>
            <wp:effectExtent l="0" t="0" r="0" b="0"/>
            <wp:docPr id="2045679137"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514850"/>
                    </a:xfrm>
                    <a:prstGeom prst="rect">
                      <a:avLst/>
                    </a:prstGeom>
                    <a:noFill/>
                    <a:ln>
                      <a:noFill/>
                    </a:ln>
                  </pic:spPr>
                </pic:pic>
              </a:graphicData>
            </a:graphic>
          </wp:inline>
        </w:drawing>
      </w:r>
    </w:p>
    <w:p w14:paraId="75699087" w14:textId="70CDDED0" w:rsidR="00ED4DB6" w:rsidRDefault="00ED4DB6"/>
    <w:sectPr w:rsidR="00ED4DB6" w:rsidSect="007450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443B7"/>
    <w:multiLevelType w:val="multilevel"/>
    <w:tmpl w:val="152A52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FFD5976"/>
    <w:multiLevelType w:val="hybridMultilevel"/>
    <w:tmpl w:val="9FD432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0184091">
    <w:abstractNumId w:val="0"/>
  </w:num>
  <w:num w:numId="2" w16cid:durableId="90198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22"/>
    <w:rsid w:val="000215A1"/>
    <w:rsid w:val="000A0BBD"/>
    <w:rsid w:val="002246AF"/>
    <w:rsid w:val="002E4661"/>
    <w:rsid w:val="00457539"/>
    <w:rsid w:val="00470446"/>
    <w:rsid w:val="0059164B"/>
    <w:rsid w:val="005978D3"/>
    <w:rsid w:val="00630950"/>
    <w:rsid w:val="006A579E"/>
    <w:rsid w:val="006B7E27"/>
    <w:rsid w:val="007450AF"/>
    <w:rsid w:val="00872409"/>
    <w:rsid w:val="00886044"/>
    <w:rsid w:val="00904083"/>
    <w:rsid w:val="009E7789"/>
    <w:rsid w:val="00A7672B"/>
    <w:rsid w:val="00B570AB"/>
    <w:rsid w:val="00BA6793"/>
    <w:rsid w:val="00CB7BE1"/>
    <w:rsid w:val="00CC55C1"/>
    <w:rsid w:val="00D153FF"/>
    <w:rsid w:val="00D36CC2"/>
    <w:rsid w:val="00DB7017"/>
    <w:rsid w:val="00E03F85"/>
    <w:rsid w:val="00ED4DB6"/>
    <w:rsid w:val="00F1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2EB2"/>
  <w15:chartTrackingRefBased/>
  <w15:docId w15:val="{FB139A27-69B8-4285-8396-E1F8FA23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022"/>
    <w:rPr>
      <w:kern w:val="0"/>
      <w:lang w:val="ro-RO"/>
      <w14:ligatures w14:val="none"/>
    </w:rPr>
  </w:style>
  <w:style w:type="paragraph" w:styleId="Titlu1">
    <w:name w:val="heading 1"/>
    <w:basedOn w:val="Normal"/>
    <w:next w:val="Normal"/>
    <w:link w:val="Titlu1Caracter"/>
    <w:uiPriority w:val="9"/>
    <w:qFormat/>
    <w:rsid w:val="00F130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F130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F13022"/>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F13022"/>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F13022"/>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F13022"/>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F13022"/>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F13022"/>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F13022"/>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13022"/>
    <w:rPr>
      <w:rFonts w:asciiTheme="majorHAnsi" w:eastAsiaTheme="majorEastAsia" w:hAnsiTheme="majorHAnsi" w:cstheme="majorBidi"/>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F13022"/>
    <w:rPr>
      <w:rFonts w:asciiTheme="majorHAnsi" w:eastAsiaTheme="majorEastAsia" w:hAnsiTheme="majorHAnsi" w:cstheme="majorBidi"/>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F13022"/>
    <w:rPr>
      <w:rFonts w:eastAsiaTheme="majorEastAsia" w:cstheme="majorBidi"/>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F13022"/>
    <w:rPr>
      <w:rFonts w:eastAsiaTheme="majorEastAsia" w:cstheme="majorBidi"/>
      <w:i/>
      <w:iCs/>
      <w:color w:val="2F5496" w:themeColor="accent1" w:themeShade="BF"/>
      <w:lang w:val="ro-RO"/>
    </w:rPr>
  </w:style>
  <w:style w:type="character" w:customStyle="1" w:styleId="Titlu5Caracter">
    <w:name w:val="Titlu 5 Caracter"/>
    <w:basedOn w:val="Fontdeparagrafimplicit"/>
    <w:link w:val="Titlu5"/>
    <w:uiPriority w:val="9"/>
    <w:semiHidden/>
    <w:rsid w:val="00F13022"/>
    <w:rPr>
      <w:rFonts w:eastAsiaTheme="majorEastAsia" w:cstheme="majorBidi"/>
      <w:color w:val="2F5496" w:themeColor="accent1" w:themeShade="BF"/>
      <w:lang w:val="ro-RO"/>
    </w:rPr>
  </w:style>
  <w:style w:type="character" w:customStyle="1" w:styleId="Titlu6Caracter">
    <w:name w:val="Titlu 6 Caracter"/>
    <w:basedOn w:val="Fontdeparagrafimplicit"/>
    <w:link w:val="Titlu6"/>
    <w:uiPriority w:val="9"/>
    <w:semiHidden/>
    <w:rsid w:val="00F13022"/>
    <w:rPr>
      <w:rFonts w:eastAsiaTheme="majorEastAsia" w:cstheme="majorBidi"/>
      <w:i/>
      <w:iCs/>
      <w:color w:val="595959" w:themeColor="text1" w:themeTint="A6"/>
      <w:lang w:val="ro-RO"/>
    </w:rPr>
  </w:style>
  <w:style w:type="character" w:customStyle="1" w:styleId="Titlu7Caracter">
    <w:name w:val="Titlu 7 Caracter"/>
    <w:basedOn w:val="Fontdeparagrafimplicit"/>
    <w:link w:val="Titlu7"/>
    <w:uiPriority w:val="9"/>
    <w:semiHidden/>
    <w:rsid w:val="00F13022"/>
    <w:rPr>
      <w:rFonts w:eastAsiaTheme="majorEastAsia" w:cstheme="majorBidi"/>
      <w:color w:val="595959" w:themeColor="text1" w:themeTint="A6"/>
      <w:lang w:val="ro-RO"/>
    </w:rPr>
  </w:style>
  <w:style w:type="character" w:customStyle="1" w:styleId="Titlu8Caracter">
    <w:name w:val="Titlu 8 Caracter"/>
    <w:basedOn w:val="Fontdeparagrafimplicit"/>
    <w:link w:val="Titlu8"/>
    <w:uiPriority w:val="9"/>
    <w:semiHidden/>
    <w:rsid w:val="00F13022"/>
    <w:rPr>
      <w:rFonts w:eastAsiaTheme="majorEastAsia" w:cstheme="majorBidi"/>
      <w:i/>
      <w:iCs/>
      <w:color w:val="272727" w:themeColor="text1" w:themeTint="D8"/>
      <w:lang w:val="ro-RO"/>
    </w:rPr>
  </w:style>
  <w:style w:type="character" w:customStyle="1" w:styleId="Titlu9Caracter">
    <w:name w:val="Titlu 9 Caracter"/>
    <w:basedOn w:val="Fontdeparagrafimplicit"/>
    <w:link w:val="Titlu9"/>
    <w:uiPriority w:val="9"/>
    <w:semiHidden/>
    <w:rsid w:val="00F13022"/>
    <w:rPr>
      <w:rFonts w:eastAsiaTheme="majorEastAsia" w:cstheme="majorBidi"/>
      <w:color w:val="272727" w:themeColor="text1" w:themeTint="D8"/>
      <w:lang w:val="ro-RO"/>
    </w:rPr>
  </w:style>
  <w:style w:type="paragraph" w:styleId="Titlu">
    <w:name w:val="Title"/>
    <w:basedOn w:val="Normal"/>
    <w:next w:val="Normal"/>
    <w:link w:val="TitluCaracter"/>
    <w:uiPriority w:val="10"/>
    <w:qFormat/>
    <w:rsid w:val="00F13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F13022"/>
    <w:rPr>
      <w:rFonts w:asciiTheme="majorHAnsi" w:eastAsiaTheme="majorEastAsia" w:hAnsiTheme="majorHAnsi" w:cstheme="majorBidi"/>
      <w:spacing w:val="-10"/>
      <w:kern w:val="28"/>
      <w:sz w:val="56"/>
      <w:szCs w:val="56"/>
      <w:lang w:val="ro-RO"/>
    </w:rPr>
  </w:style>
  <w:style w:type="paragraph" w:styleId="Subtitlu">
    <w:name w:val="Subtitle"/>
    <w:basedOn w:val="Normal"/>
    <w:next w:val="Normal"/>
    <w:link w:val="SubtitluCaracter"/>
    <w:uiPriority w:val="11"/>
    <w:qFormat/>
    <w:rsid w:val="00F13022"/>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F13022"/>
    <w:rPr>
      <w:rFonts w:eastAsiaTheme="majorEastAsia" w:cstheme="majorBidi"/>
      <w:color w:val="595959" w:themeColor="text1" w:themeTint="A6"/>
      <w:spacing w:val="15"/>
      <w:sz w:val="28"/>
      <w:szCs w:val="28"/>
      <w:lang w:val="ro-RO"/>
    </w:rPr>
  </w:style>
  <w:style w:type="paragraph" w:styleId="Citat">
    <w:name w:val="Quote"/>
    <w:basedOn w:val="Normal"/>
    <w:next w:val="Normal"/>
    <w:link w:val="CitatCaracter"/>
    <w:uiPriority w:val="29"/>
    <w:qFormat/>
    <w:rsid w:val="00F13022"/>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F13022"/>
    <w:rPr>
      <w:i/>
      <w:iCs/>
      <w:color w:val="404040" w:themeColor="text1" w:themeTint="BF"/>
      <w:lang w:val="ro-RO"/>
    </w:rPr>
  </w:style>
  <w:style w:type="paragraph" w:styleId="Listparagraf">
    <w:name w:val="List Paragraph"/>
    <w:basedOn w:val="Normal"/>
    <w:uiPriority w:val="34"/>
    <w:qFormat/>
    <w:rsid w:val="00F13022"/>
    <w:pPr>
      <w:ind w:left="720"/>
      <w:contextualSpacing/>
    </w:pPr>
  </w:style>
  <w:style w:type="character" w:styleId="Accentuareintens">
    <w:name w:val="Intense Emphasis"/>
    <w:basedOn w:val="Fontdeparagrafimplicit"/>
    <w:uiPriority w:val="21"/>
    <w:qFormat/>
    <w:rsid w:val="00F13022"/>
    <w:rPr>
      <w:i/>
      <w:iCs/>
      <w:color w:val="2F5496" w:themeColor="accent1" w:themeShade="BF"/>
    </w:rPr>
  </w:style>
  <w:style w:type="paragraph" w:styleId="Citatintens">
    <w:name w:val="Intense Quote"/>
    <w:basedOn w:val="Normal"/>
    <w:next w:val="Normal"/>
    <w:link w:val="CitatintensCaracter"/>
    <w:uiPriority w:val="30"/>
    <w:qFormat/>
    <w:rsid w:val="00F13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F13022"/>
    <w:rPr>
      <w:i/>
      <w:iCs/>
      <w:color w:val="2F5496" w:themeColor="accent1" w:themeShade="BF"/>
      <w:lang w:val="ro-RO"/>
    </w:rPr>
  </w:style>
  <w:style w:type="character" w:styleId="Referireintens">
    <w:name w:val="Intense Reference"/>
    <w:basedOn w:val="Fontdeparagrafimplicit"/>
    <w:uiPriority w:val="32"/>
    <w:qFormat/>
    <w:rsid w:val="00F13022"/>
    <w:rPr>
      <w:b/>
      <w:bCs/>
      <w:smallCaps/>
      <w:color w:val="2F5496" w:themeColor="accent1" w:themeShade="BF"/>
      <w:spacing w:val="5"/>
    </w:rPr>
  </w:style>
  <w:style w:type="table" w:styleId="Tabelgril">
    <w:name w:val="Table Grid"/>
    <w:basedOn w:val="TabelNormal"/>
    <w:uiPriority w:val="59"/>
    <w:rsid w:val="00F130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13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280</Words>
  <Characters>1597</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Stafie</dc:creator>
  <cp:keywords/>
  <dc:description/>
  <cp:lastModifiedBy>Gabriela Stafie</cp:lastModifiedBy>
  <cp:revision>4</cp:revision>
  <dcterms:created xsi:type="dcterms:W3CDTF">2025-03-15T09:03:00Z</dcterms:created>
  <dcterms:modified xsi:type="dcterms:W3CDTF">2025-03-15T09:24:00Z</dcterms:modified>
</cp:coreProperties>
</file>