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05636" w14:textId="77777777" w:rsidR="00F13022" w:rsidRDefault="00F13022" w:rsidP="00F13022">
      <w:pPr>
        <w:spacing w:after="0" w:line="240" w:lineRule="auto"/>
        <w:jc w:val="center"/>
        <w:rPr>
          <w:rFonts w:ascii="Times New Roman" w:hAnsi="Times New Roman" w:cs="Times New Roman"/>
          <w:b/>
          <w:sz w:val="28"/>
          <w:szCs w:val="28"/>
        </w:rPr>
      </w:pPr>
      <w:r w:rsidRPr="00AB7D7B">
        <w:rPr>
          <w:rFonts w:ascii="Times New Roman" w:hAnsi="Times New Roman" w:cs="Times New Roman"/>
          <w:b/>
          <w:sz w:val="28"/>
          <w:szCs w:val="28"/>
        </w:rPr>
        <w:t>ACTIVITĂȚI ÎN CADRUL PROGRAMULUI NAȚIONAL SĂPTĂMÂNA MESERIILOR</w:t>
      </w:r>
    </w:p>
    <w:p w14:paraId="6BAAC0E1" w14:textId="77777777" w:rsidR="00470446" w:rsidRDefault="00470446" w:rsidP="00F13022">
      <w:pPr>
        <w:spacing w:after="0" w:line="240" w:lineRule="auto"/>
        <w:jc w:val="center"/>
        <w:rPr>
          <w:rFonts w:ascii="Times New Roman" w:hAnsi="Times New Roman" w:cs="Times New Roman"/>
          <w:b/>
          <w:sz w:val="28"/>
          <w:szCs w:val="28"/>
        </w:rPr>
      </w:pPr>
    </w:p>
    <w:tbl>
      <w:tblPr>
        <w:tblStyle w:val="Tabelgril"/>
        <w:tblpPr w:leftFromText="180" w:rightFromText="180" w:vertAnchor="text" w:horzAnchor="margin" w:tblpY="560"/>
        <w:tblW w:w="0" w:type="auto"/>
        <w:tblLook w:val="04A0" w:firstRow="1" w:lastRow="0" w:firstColumn="1" w:lastColumn="0" w:noHBand="0" w:noVBand="1"/>
      </w:tblPr>
      <w:tblGrid>
        <w:gridCol w:w="636"/>
        <w:gridCol w:w="1350"/>
        <w:gridCol w:w="2096"/>
        <w:gridCol w:w="3769"/>
        <w:gridCol w:w="1499"/>
      </w:tblGrid>
      <w:tr w:rsidR="00470446" w:rsidRPr="00AB7D7B" w14:paraId="36DC59B9" w14:textId="77777777" w:rsidTr="0073263A">
        <w:tc>
          <w:tcPr>
            <w:tcW w:w="0" w:type="auto"/>
          </w:tcPr>
          <w:p w14:paraId="69FBC42E" w14:textId="77777777" w:rsidR="00470446" w:rsidRPr="00AB7D7B" w:rsidRDefault="00470446" w:rsidP="0073263A">
            <w:pPr>
              <w:jc w:val="center"/>
              <w:rPr>
                <w:rFonts w:ascii="Times New Roman" w:eastAsia="Calibri" w:hAnsi="Times New Roman" w:cs="Times New Roman"/>
                <w:b/>
                <w:sz w:val="24"/>
                <w:szCs w:val="24"/>
              </w:rPr>
            </w:pPr>
          </w:p>
          <w:p w14:paraId="7AA21444" w14:textId="77777777" w:rsidR="00470446" w:rsidRPr="00AB7D7B" w:rsidRDefault="00470446" w:rsidP="0073263A">
            <w:pPr>
              <w:jc w:val="center"/>
              <w:rPr>
                <w:rFonts w:ascii="Times New Roman" w:eastAsia="Calibri" w:hAnsi="Times New Roman" w:cs="Times New Roman"/>
                <w:b/>
                <w:sz w:val="24"/>
                <w:szCs w:val="24"/>
              </w:rPr>
            </w:pPr>
            <w:r w:rsidRPr="00AB7D7B">
              <w:rPr>
                <w:rFonts w:ascii="Times New Roman" w:eastAsia="Calibri" w:hAnsi="Times New Roman" w:cs="Times New Roman"/>
                <w:b/>
                <w:sz w:val="24"/>
                <w:szCs w:val="24"/>
              </w:rPr>
              <w:t>Nr.</w:t>
            </w:r>
          </w:p>
          <w:p w14:paraId="36F062B3" w14:textId="77777777" w:rsidR="00470446" w:rsidRPr="00AB7D7B" w:rsidRDefault="00470446" w:rsidP="0073263A">
            <w:pPr>
              <w:jc w:val="center"/>
              <w:rPr>
                <w:rFonts w:ascii="Times New Roman" w:eastAsia="Calibri" w:hAnsi="Times New Roman" w:cs="Times New Roman"/>
                <w:b/>
                <w:sz w:val="24"/>
                <w:szCs w:val="24"/>
              </w:rPr>
            </w:pPr>
            <w:r w:rsidRPr="00AB7D7B">
              <w:rPr>
                <w:rFonts w:ascii="Times New Roman" w:eastAsia="Calibri" w:hAnsi="Times New Roman" w:cs="Times New Roman"/>
                <w:b/>
                <w:sz w:val="24"/>
                <w:szCs w:val="24"/>
              </w:rPr>
              <w:t>Crt.</w:t>
            </w:r>
          </w:p>
        </w:tc>
        <w:tc>
          <w:tcPr>
            <w:tcW w:w="0" w:type="auto"/>
          </w:tcPr>
          <w:p w14:paraId="3F073961" w14:textId="77777777" w:rsidR="00470446" w:rsidRPr="00AB7D7B" w:rsidRDefault="00470446" w:rsidP="0073263A">
            <w:pPr>
              <w:jc w:val="center"/>
              <w:rPr>
                <w:rFonts w:ascii="Times New Roman" w:eastAsia="Calibri" w:hAnsi="Times New Roman" w:cs="Times New Roman"/>
                <w:b/>
                <w:sz w:val="24"/>
                <w:szCs w:val="24"/>
              </w:rPr>
            </w:pPr>
          </w:p>
          <w:p w14:paraId="13311B9A" w14:textId="77777777" w:rsidR="00470446" w:rsidRPr="00AB7D7B" w:rsidRDefault="00470446" w:rsidP="0073263A">
            <w:pPr>
              <w:jc w:val="center"/>
              <w:rPr>
                <w:rFonts w:ascii="Times New Roman" w:eastAsia="Calibri" w:hAnsi="Times New Roman" w:cs="Times New Roman"/>
                <w:b/>
                <w:sz w:val="24"/>
                <w:szCs w:val="24"/>
              </w:rPr>
            </w:pPr>
            <w:r w:rsidRPr="00AB7D7B">
              <w:rPr>
                <w:rFonts w:ascii="Times New Roman" w:eastAsia="Calibri" w:hAnsi="Times New Roman" w:cs="Times New Roman"/>
                <w:b/>
                <w:sz w:val="24"/>
                <w:szCs w:val="24"/>
              </w:rPr>
              <w:t>Județul</w:t>
            </w:r>
          </w:p>
        </w:tc>
        <w:tc>
          <w:tcPr>
            <w:tcW w:w="0" w:type="auto"/>
          </w:tcPr>
          <w:p w14:paraId="5DFCA2DC" w14:textId="77777777" w:rsidR="00470446" w:rsidRPr="00AB7D7B" w:rsidRDefault="00470446" w:rsidP="0073263A">
            <w:pPr>
              <w:jc w:val="center"/>
              <w:rPr>
                <w:rFonts w:ascii="Times New Roman" w:eastAsia="Calibri" w:hAnsi="Times New Roman" w:cs="Times New Roman"/>
                <w:b/>
                <w:sz w:val="24"/>
                <w:szCs w:val="24"/>
              </w:rPr>
            </w:pPr>
          </w:p>
          <w:p w14:paraId="4000A970" w14:textId="77777777" w:rsidR="00470446" w:rsidRPr="00AB7D7B" w:rsidRDefault="00470446" w:rsidP="0073263A">
            <w:pPr>
              <w:jc w:val="center"/>
              <w:rPr>
                <w:rFonts w:ascii="Times New Roman" w:eastAsia="Calibri" w:hAnsi="Times New Roman" w:cs="Times New Roman"/>
                <w:b/>
                <w:sz w:val="24"/>
                <w:szCs w:val="24"/>
              </w:rPr>
            </w:pPr>
            <w:r w:rsidRPr="00AB7D7B">
              <w:rPr>
                <w:rFonts w:ascii="Times New Roman" w:eastAsia="Calibri" w:hAnsi="Times New Roman" w:cs="Times New Roman"/>
                <w:b/>
                <w:sz w:val="24"/>
                <w:szCs w:val="24"/>
              </w:rPr>
              <w:t>Denumirea acțiunii/activității</w:t>
            </w:r>
          </w:p>
        </w:tc>
        <w:tc>
          <w:tcPr>
            <w:tcW w:w="0" w:type="auto"/>
          </w:tcPr>
          <w:p w14:paraId="74710D85" w14:textId="77777777" w:rsidR="00470446" w:rsidRPr="00AB7D7B" w:rsidRDefault="00470446" w:rsidP="0073263A">
            <w:pPr>
              <w:jc w:val="center"/>
              <w:rPr>
                <w:rFonts w:ascii="Times New Roman" w:eastAsia="Calibri" w:hAnsi="Times New Roman" w:cs="Times New Roman"/>
                <w:b/>
                <w:sz w:val="24"/>
                <w:szCs w:val="24"/>
              </w:rPr>
            </w:pPr>
          </w:p>
          <w:p w14:paraId="30208D5F" w14:textId="77777777" w:rsidR="00470446" w:rsidRPr="00AB7D7B" w:rsidRDefault="00470446" w:rsidP="0073263A">
            <w:pPr>
              <w:jc w:val="center"/>
              <w:rPr>
                <w:rFonts w:ascii="Times New Roman" w:eastAsia="Calibri" w:hAnsi="Times New Roman" w:cs="Times New Roman"/>
                <w:b/>
                <w:sz w:val="24"/>
                <w:szCs w:val="24"/>
              </w:rPr>
            </w:pPr>
            <w:r w:rsidRPr="00AB7D7B">
              <w:rPr>
                <w:rFonts w:ascii="Times New Roman" w:eastAsia="Calibri" w:hAnsi="Times New Roman" w:cs="Times New Roman"/>
                <w:b/>
                <w:sz w:val="24"/>
                <w:szCs w:val="24"/>
              </w:rPr>
              <w:t>Scurtă descriere a activității (organizator,tipuri de participanți)</w:t>
            </w:r>
          </w:p>
        </w:tc>
        <w:tc>
          <w:tcPr>
            <w:tcW w:w="0" w:type="auto"/>
          </w:tcPr>
          <w:p w14:paraId="6BDC3845" w14:textId="77777777" w:rsidR="00470446" w:rsidRPr="00AB7D7B" w:rsidRDefault="00470446" w:rsidP="0073263A">
            <w:pPr>
              <w:jc w:val="center"/>
              <w:rPr>
                <w:rFonts w:ascii="Times New Roman" w:eastAsia="Calibri" w:hAnsi="Times New Roman" w:cs="Times New Roman"/>
                <w:b/>
                <w:sz w:val="24"/>
                <w:szCs w:val="24"/>
              </w:rPr>
            </w:pPr>
          </w:p>
          <w:p w14:paraId="7A67A932" w14:textId="77777777" w:rsidR="00470446" w:rsidRPr="00AB7D7B" w:rsidRDefault="00470446" w:rsidP="0073263A">
            <w:pPr>
              <w:jc w:val="center"/>
              <w:rPr>
                <w:rFonts w:ascii="Times New Roman" w:eastAsia="Calibri" w:hAnsi="Times New Roman" w:cs="Times New Roman"/>
                <w:b/>
                <w:sz w:val="24"/>
                <w:szCs w:val="24"/>
              </w:rPr>
            </w:pPr>
            <w:r w:rsidRPr="00AB7D7B">
              <w:rPr>
                <w:rFonts w:ascii="Times New Roman" w:eastAsia="Calibri" w:hAnsi="Times New Roman" w:cs="Times New Roman"/>
                <w:b/>
                <w:sz w:val="24"/>
                <w:szCs w:val="24"/>
              </w:rPr>
              <w:t>Data derulării/</w:t>
            </w:r>
          </w:p>
          <w:p w14:paraId="75D2E65C" w14:textId="77777777" w:rsidR="00470446" w:rsidRPr="00AB7D7B" w:rsidRDefault="00470446" w:rsidP="0073263A">
            <w:pPr>
              <w:jc w:val="center"/>
              <w:rPr>
                <w:rFonts w:ascii="Times New Roman" w:eastAsia="Calibri" w:hAnsi="Times New Roman" w:cs="Times New Roman"/>
                <w:b/>
                <w:sz w:val="24"/>
                <w:szCs w:val="24"/>
              </w:rPr>
            </w:pPr>
            <w:r w:rsidRPr="00AB7D7B">
              <w:rPr>
                <w:rFonts w:ascii="Times New Roman" w:eastAsia="Calibri" w:hAnsi="Times New Roman" w:cs="Times New Roman"/>
                <w:b/>
                <w:sz w:val="24"/>
                <w:szCs w:val="24"/>
              </w:rPr>
              <w:t>locație</w:t>
            </w:r>
          </w:p>
        </w:tc>
      </w:tr>
      <w:tr w:rsidR="00470446" w:rsidRPr="00AB7D7B" w14:paraId="6C0360E8" w14:textId="77777777" w:rsidTr="0073263A">
        <w:trPr>
          <w:trHeight w:val="1561"/>
        </w:trPr>
        <w:tc>
          <w:tcPr>
            <w:tcW w:w="0" w:type="auto"/>
          </w:tcPr>
          <w:p w14:paraId="3E6AE340" w14:textId="77777777" w:rsidR="00470446" w:rsidRPr="00AB7D7B" w:rsidRDefault="00470446" w:rsidP="0073263A">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0" w:type="auto"/>
          </w:tcPr>
          <w:p w14:paraId="259CEE4F" w14:textId="77777777" w:rsidR="00470446" w:rsidRPr="00CC55C1" w:rsidRDefault="00470446" w:rsidP="0073263A">
            <w:pPr>
              <w:jc w:val="center"/>
              <w:rPr>
                <w:rFonts w:ascii="Times New Roman" w:eastAsia="Calibri" w:hAnsi="Times New Roman" w:cs="Times New Roman"/>
                <w:sz w:val="24"/>
                <w:szCs w:val="24"/>
              </w:rPr>
            </w:pPr>
            <w:r w:rsidRPr="00CC55C1">
              <w:rPr>
                <w:rFonts w:ascii="Times New Roman" w:hAnsi="Times New Roman" w:cs="Times New Roman"/>
                <w:sz w:val="24"/>
                <w:szCs w:val="24"/>
              </w:rPr>
              <w:t>SUCEAVA</w:t>
            </w:r>
          </w:p>
        </w:tc>
        <w:tc>
          <w:tcPr>
            <w:tcW w:w="0" w:type="auto"/>
          </w:tcPr>
          <w:p w14:paraId="106F214C" w14:textId="77777777" w:rsidR="00470446" w:rsidRDefault="00470446" w:rsidP="0073263A">
            <w:pPr>
              <w:rPr>
                <w:rFonts w:ascii="Times New Roman" w:hAnsi="Times New Roman" w:cs="Times New Roman"/>
                <w:b/>
                <w:bCs/>
                <w:sz w:val="24"/>
                <w:szCs w:val="24"/>
              </w:rPr>
            </w:pPr>
            <w:r>
              <w:rPr>
                <w:rFonts w:ascii="Times New Roman" w:hAnsi="Times New Roman" w:cs="Times New Roman"/>
                <w:b/>
                <w:bCs/>
                <w:sz w:val="24"/>
                <w:szCs w:val="24"/>
              </w:rPr>
              <w:t>Curățenia la locul de muncă</w:t>
            </w:r>
          </w:p>
          <w:p w14:paraId="125D16DC" w14:textId="77777777" w:rsidR="00470446" w:rsidRDefault="00470446" w:rsidP="0073263A">
            <w:pPr>
              <w:rPr>
                <w:rFonts w:ascii="Times New Roman" w:hAnsi="Times New Roman" w:cs="Times New Roman"/>
                <w:sz w:val="24"/>
                <w:szCs w:val="24"/>
              </w:rPr>
            </w:pPr>
            <w:r w:rsidRPr="00AB7D7B">
              <w:rPr>
                <w:rFonts w:ascii="Times New Roman" w:hAnsi="Times New Roman" w:cs="Times New Roman"/>
                <w:sz w:val="24"/>
                <w:szCs w:val="24"/>
              </w:rPr>
              <w:t xml:space="preserve">Prof. </w:t>
            </w:r>
            <w:r>
              <w:rPr>
                <w:rFonts w:ascii="Times New Roman" w:hAnsi="Times New Roman" w:cs="Times New Roman"/>
                <w:sz w:val="24"/>
                <w:szCs w:val="24"/>
              </w:rPr>
              <w:t>Stafie Gabriela</w:t>
            </w:r>
          </w:p>
          <w:p w14:paraId="1842BCE2" w14:textId="77777777" w:rsidR="00470446" w:rsidRPr="00985AE3" w:rsidRDefault="00470446" w:rsidP="0073263A">
            <w:pPr>
              <w:rPr>
                <w:rFonts w:ascii="Times New Roman" w:hAnsi="Times New Roman" w:cs="Times New Roman"/>
                <w:b/>
                <w:bCs/>
                <w:sz w:val="24"/>
                <w:szCs w:val="24"/>
              </w:rPr>
            </w:pPr>
          </w:p>
        </w:tc>
        <w:tc>
          <w:tcPr>
            <w:tcW w:w="0" w:type="auto"/>
          </w:tcPr>
          <w:p w14:paraId="5354DE1A" w14:textId="77777777" w:rsidR="00470446" w:rsidRDefault="00470446" w:rsidP="0073263A">
            <w:pPr>
              <w:jc w:val="both"/>
              <w:rPr>
                <w:rFonts w:ascii="Times New Roman" w:eastAsia="Times New Roman" w:hAnsi="Times New Roman" w:cs="Times New Roman"/>
                <w:sz w:val="24"/>
                <w:szCs w:val="24"/>
              </w:rPr>
            </w:pPr>
            <w:r w:rsidRPr="00D36CC2">
              <w:rPr>
                <w:rFonts w:ascii="Times New Roman" w:eastAsia="Times New Roman" w:hAnsi="Times New Roman" w:cs="Times New Roman"/>
                <w:sz w:val="24"/>
                <w:szCs w:val="24"/>
              </w:rPr>
              <w:t>În cadrul oricărui mediu profesional, fie în spații de birouri, de producție, fie în spații comerciale, este primordială realizarea și impunerea unei proceduri care să asigure o igienă și o curățenie ireproșabilă. Un spațiu de lucru curat și îngrijit contribuie la bunăstarea angajaților în mod semnificativ și asigura, în același timp, o imagine profesională, pe care clienții o vor aprecia cu siguranță. În plus, în urmă efectuării curățeniei și dezinfectării periodice se reduce semnificativ riscul de îmbolnăvire prin distrugerea agenților patogeni infecțioși, ceea ce duce la obținerea unor rezultate optime în cadrul relațiilor de muncă.</w:t>
            </w:r>
          </w:p>
        </w:tc>
        <w:tc>
          <w:tcPr>
            <w:tcW w:w="0" w:type="auto"/>
          </w:tcPr>
          <w:p w14:paraId="79D96787" w14:textId="77777777" w:rsidR="00470446" w:rsidRDefault="00470446" w:rsidP="0073263A">
            <w:pPr>
              <w:rPr>
                <w:rFonts w:ascii="Times New Roman" w:hAnsi="Times New Roman" w:cs="Times New Roman"/>
                <w:sz w:val="24"/>
                <w:szCs w:val="24"/>
              </w:rPr>
            </w:pPr>
            <w:r>
              <w:rPr>
                <w:rFonts w:ascii="Times New Roman" w:hAnsi="Times New Roman" w:cs="Times New Roman"/>
                <w:sz w:val="24"/>
                <w:szCs w:val="24"/>
              </w:rPr>
              <w:t>10.03.2025</w:t>
            </w:r>
          </w:p>
          <w:p w14:paraId="2465AF50" w14:textId="77777777" w:rsidR="00470446" w:rsidRDefault="00470446" w:rsidP="0073263A">
            <w:pPr>
              <w:jc w:val="both"/>
              <w:rPr>
                <w:rFonts w:ascii="Times New Roman" w:hAnsi="Times New Roman" w:cs="Times New Roman"/>
                <w:sz w:val="24"/>
                <w:szCs w:val="24"/>
              </w:rPr>
            </w:pPr>
            <w:r w:rsidRPr="00A7672B">
              <w:rPr>
                <w:rFonts w:ascii="Times New Roman" w:hAnsi="Times New Roman" w:cs="Times New Roman"/>
                <w:sz w:val="24"/>
                <w:szCs w:val="24"/>
              </w:rPr>
              <w:t>Colegiul Economic „Dimitrie Cantemir” Suceava</w:t>
            </w:r>
          </w:p>
        </w:tc>
      </w:tr>
    </w:tbl>
    <w:p w14:paraId="5647AAF5" w14:textId="77777777" w:rsidR="00470446" w:rsidRDefault="00470446" w:rsidP="00F13022">
      <w:pPr>
        <w:spacing w:after="0" w:line="240" w:lineRule="auto"/>
        <w:jc w:val="center"/>
        <w:rPr>
          <w:rFonts w:ascii="Times New Roman" w:hAnsi="Times New Roman" w:cs="Times New Roman"/>
          <w:b/>
          <w:sz w:val="28"/>
          <w:szCs w:val="28"/>
        </w:rPr>
        <w:sectPr w:rsidR="00470446" w:rsidSect="007450AF">
          <w:pgSz w:w="12240" w:h="15840"/>
          <w:pgMar w:top="1440" w:right="1440" w:bottom="1440" w:left="1440" w:header="720" w:footer="720" w:gutter="0"/>
          <w:cols w:space="720"/>
          <w:docGrid w:linePitch="360"/>
        </w:sectPr>
      </w:pPr>
    </w:p>
    <w:p w14:paraId="3EFF7A18" w14:textId="77777777" w:rsidR="00470446" w:rsidRDefault="00470446" w:rsidP="007450AF">
      <w:pPr>
        <w:spacing w:after="0" w:line="240" w:lineRule="auto"/>
        <w:jc w:val="both"/>
        <w:rPr>
          <w:rFonts w:ascii="Times New Roman" w:hAnsi="Times New Roman" w:cs="Times New Roman"/>
          <w:b/>
          <w:sz w:val="28"/>
          <w:szCs w:val="28"/>
        </w:rPr>
      </w:pPr>
    </w:p>
    <w:p w14:paraId="567161D4" w14:textId="751C24BC" w:rsidR="00470446" w:rsidRDefault="007450AF" w:rsidP="0047044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470446">
        <w:rPr>
          <w:noProof/>
        </w:rPr>
        <w:drawing>
          <wp:inline distT="0" distB="0" distL="0" distR="0" wp14:anchorId="385463CA" wp14:editId="6EF8CF63">
            <wp:extent cx="4015982" cy="3011987"/>
            <wp:effectExtent l="0" t="0" r="3810" b="0"/>
            <wp:docPr id="191988076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028856" cy="3021643"/>
                    </a:xfrm>
                    <a:prstGeom prst="rect">
                      <a:avLst/>
                    </a:prstGeom>
                    <a:noFill/>
                    <a:ln>
                      <a:noFill/>
                    </a:ln>
                  </pic:spPr>
                </pic:pic>
              </a:graphicData>
            </a:graphic>
          </wp:inline>
        </w:drawing>
      </w:r>
      <w:r>
        <w:rPr>
          <w:rFonts w:ascii="Times New Roman" w:hAnsi="Times New Roman" w:cs="Times New Roman"/>
          <w:b/>
          <w:sz w:val="28"/>
          <w:szCs w:val="28"/>
        </w:rPr>
        <w:t xml:space="preserve">  </w:t>
      </w:r>
      <w:r>
        <w:rPr>
          <w:noProof/>
        </w:rPr>
        <w:drawing>
          <wp:inline distT="0" distB="0" distL="0" distR="0" wp14:anchorId="53BA39AE" wp14:editId="3E58C7E1">
            <wp:extent cx="2579915" cy="3439886"/>
            <wp:effectExtent l="0" t="0" r="0" b="0"/>
            <wp:docPr id="492595345"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915" cy="3439886"/>
                    </a:xfrm>
                    <a:prstGeom prst="rect">
                      <a:avLst/>
                    </a:prstGeom>
                    <a:noFill/>
                    <a:ln>
                      <a:noFill/>
                    </a:ln>
                  </pic:spPr>
                </pic:pic>
              </a:graphicData>
            </a:graphic>
          </wp:inline>
        </w:drawing>
      </w:r>
    </w:p>
    <w:p w14:paraId="0EB02A86" w14:textId="77777777" w:rsidR="00470446" w:rsidRDefault="00470446" w:rsidP="00470446">
      <w:pPr>
        <w:spacing w:after="0" w:line="240" w:lineRule="auto"/>
        <w:jc w:val="center"/>
        <w:rPr>
          <w:rFonts w:ascii="Times New Roman" w:hAnsi="Times New Roman" w:cs="Times New Roman"/>
          <w:b/>
          <w:sz w:val="28"/>
          <w:szCs w:val="28"/>
        </w:rPr>
      </w:pPr>
    </w:p>
    <w:p w14:paraId="0DA20D39" w14:textId="3E211D50" w:rsidR="00470446" w:rsidRDefault="00470446" w:rsidP="007450AF">
      <w:pPr>
        <w:spacing w:after="0" w:line="240" w:lineRule="auto"/>
        <w:jc w:val="center"/>
        <w:rPr>
          <w:noProof/>
        </w:rPr>
      </w:pPr>
      <w:r>
        <w:rPr>
          <w:noProof/>
        </w:rPr>
        <w:drawing>
          <wp:inline distT="0" distB="0" distL="0" distR="0" wp14:anchorId="725153B8" wp14:editId="43431814">
            <wp:extent cx="2726463" cy="3635284"/>
            <wp:effectExtent l="0" t="0" r="0" b="3810"/>
            <wp:docPr id="141818702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506" cy="3658007"/>
                    </a:xfrm>
                    <a:prstGeom prst="rect">
                      <a:avLst/>
                    </a:prstGeom>
                    <a:noFill/>
                    <a:ln>
                      <a:noFill/>
                    </a:ln>
                  </pic:spPr>
                </pic:pic>
              </a:graphicData>
            </a:graphic>
          </wp:inline>
        </w:drawing>
      </w:r>
      <w:r w:rsidR="007450AF">
        <w:rPr>
          <w:noProof/>
        </w:rPr>
        <w:t xml:space="preserve">   </w:t>
      </w:r>
      <w:r w:rsidR="007450AF">
        <w:rPr>
          <w:noProof/>
        </w:rPr>
        <w:drawing>
          <wp:inline distT="0" distB="0" distL="0" distR="0" wp14:anchorId="176E67B2" wp14:editId="018CE525">
            <wp:extent cx="2743200" cy="3657600"/>
            <wp:effectExtent l="0" t="0" r="0" b="0"/>
            <wp:docPr id="54720450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8293" cy="3664390"/>
                    </a:xfrm>
                    <a:prstGeom prst="rect">
                      <a:avLst/>
                    </a:prstGeom>
                    <a:noFill/>
                    <a:ln>
                      <a:noFill/>
                    </a:ln>
                  </pic:spPr>
                </pic:pic>
              </a:graphicData>
            </a:graphic>
          </wp:inline>
        </w:drawing>
      </w:r>
    </w:p>
    <w:p w14:paraId="34B0E5CA" w14:textId="77777777" w:rsidR="007450AF" w:rsidRDefault="007450AF" w:rsidP="007450AF">
      <w:pPr>
        <w:spacing w:after="0" w:line="240" w:lineRule="auto"/>
        <w:jc w:val="center"/>
        <w:rPr>
          <w:b/>
          <w:noProof/>
        </w:rPr>
      </w:pPr>
    </w:p>
    <w:p w14:paraId="507D23FA" w14:textId="77777777" w:rsidR="007450AF" w:rsidRDefault="007450AF" w:rsidP="007450AF">
      <w:pPr>
        <w:spacing w:after="0" w:line="240" w:lineRule="auto"/>
        <w:jc w:val="center"/>
        <w:rPr>
          <w:b/>
          <w:noProof/>
        </w:rPr>
      </w:pPr>
    </w:p>
    <w:p w14:paraId="2744E5FB" w14:textId="77777777" w:rsidR="007450AF" w:rsidRDefault="007450AF" w:rsidP="007450AF">
      <w:pPr>
        <w:spacing w:after="0" w:line="240" w:lineRule="auto"/>
        <w:jc w:val="center"/>
        <w:rPr>
          <w:b/>
          <w:noProof/>
        </w:rPr>
      </w:pPr>
    </w:p>
    <w:p w14:paraId="04F6D9B8" w14:textId="77777777" w:rsidR="007450AF" w:rsidRDefault="007450AF" w:rsidP="007450AF">
      <w:pPr>
        <w:spacing w:after="0" w:line="240" w:lineRule="auto"/>
        <w:jc w:val="center"/>
        <w:rPr>
          <w:b/>
          <w:noProof/>
        </w:rPr>
      </w:pPr>
    </w:p>
    <w:p w14:paraId="00DB8B2B" w14:textId="77777777" w:rsidR="007450AF" w:rsidRDefault="007450AF" w:rsidP="007450AF">
      <w:pPr>
        <w:spacing w:after="0" w:line="240" w:lineRule="auto"/>
        <w:jc w:val="center"/>
        <w:rPr>
          <w:b/>
          <w:noProof/>
        </w:rPr>
      </w:pPr>
    </w:p>
    <w:p w14:paraId="3F76A546" w14:textId="77F62E50" w:rsidR="007450AF" w:rsidRDefault="007450AF">
      <w:pPr>
        <w:rPr>
          <w:rFonts w:ascii="Times New Roman" w:hAnsi="Times New Roman" w:cs="Times New Roman"/>
          <w:b/>
          <w:sz w:val="28"/>
          <w:szCs w:val="28"/>
        </w:rPr>
      </w:pPr>
    </w:p>
    <w:sectPr w:rsidR="007450AF" w:rsidSect="007450A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443B7"/>
    <w:multiLevelType w:val="multilevel"/>
    <w:tmpl w:val="152A52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4FFD5976"/>
    <w:multiLevelType w:val="hybridMultilevel"/>
    <w:tmpl w:val="9FD432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10184091">
    <w:abstractNumId w:val="0"/>
  </w:num>
  <w:num w:numId="2" w16cid:durableId="901987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022"/>
    <w:rsid w:val="000215A1"/>
    <w:rsid w:val="000A0BBD"/>
    <w:rsid w:val="002E4661"/>
    <w:rsid w:val="00457539"/>
    <w:rsid w:val="00470446"/>
    <w:rsid w:val="0059164B"/>
    <w:rsid w:val="005978D3"/>
    <w:rsid w:val="00630950"/>
    <w:rsid w:val="006A579E"/>
    <w:rsid w:val="006B7E27"/>
    <w:rsid w:val="007450AF"/>
    <w:rsid w:val="00872409"/>
    <w:rsid w:val="00886044"/>
    <w:rsid w:val="00904083"/>
    <w:rsid w:val="009E7789"/>
    <w:rsid w:val="00A7672B"/>
    <w:rsid w:val="00B54C38"/>
    <w:rsid w:val="00B570AB"/>
    <w:rsid w:val="00BA6793"/>
    <w:rsid w:val="00CB7BE1"/>
    <w:rsid w:val="00CC55C1"/>
    <w:rsid w:val="00D153FF"/>
    <w:rsid w:val="00D36CC2"/>
    <w:rsid w:val="00DB7017"/>
    <w:rsid w:val="00E03F85"/>
    <w:rsid w:val="00ED4DB6"/>
    <w:rsid w:val="00F1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62EB2"/>
  <w15:chartTrackingRefBased/>
  <w15:docId w15:val="{FB139A27-69B8-4285-8396-E1F8FA236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022"/>
    <w:rPr>
      <w:kern w:val="0"/>
      <w:lang w:val="ro-RO"/>
      <w14:ligatures w14:val="none"/>
    </w:rPr>
  </w:style>
  <w:style w:type="paragraph" w:styleId="Titlu1">
    <w:name w:val="heading 1"/>
    <w:basedOn w:val="Normal"/>
    <w:next w:val="Normal"/>
    <w:link w:val="Titlu1Caracter"/>
    <w:uiPriority w:val="9"/>
    <w:qFormat/>
    <w:rsid w:val="00F130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F130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F13022"/>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semiHidden/>
    <w:unhideWhenUsed/>
    <w:qFormat/>
    <w:rsid w:val="00F13022"/>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F13022"/>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F13022"/>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F13022"/>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F13022"/>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F13022"/>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F13022"/>
    <w:rPr>
      <w:rFonts w:asciiTheme="majorHAnsi" w:eastAsiaTheme="majorEastAsia" w:hAnsiTheme="majorHAnsi" w:cstheme="majorBidi"/>
      <w:color w:val="2F5496" w:themeColor="accent1" w:themeShade="BF"/>
      <w:sz w:val="40"/>
      <w:szCs w:val="40"/>
      <w:lang w:val="ro-RO"/>
    </w:rPr>
  </w:style>
  <w:style w:type="character" w:customStyle="1" w:styleId="Titlu2Caracter">
    <w:name w:val="Titlu 2 Caracter"/>
    <w:basedOn w:val="Fontdeparagrafimplicit"/>
    <w:link w:val="Titlu2"/>
    <w:uiPriority w:val="9"/>
    <w:semiHidden/>
    <w:rsid w:val="00F13022"/>
    <w:rPr>
      <w:rFonts w:asciiTheme="majorHAnsi" w:eastAsiaTheme="majorEastAsia" w:hAnsiTheme="majorHAnsi" w:cstheme="majorBidi"/>
      <w:color w:val="2F5496" w:themeColor="accent1" w:themeShade="BF"/>
      <w:sz w:val="32"/>
      <w:szCs w:val="32"/>
      <w:lang w:val="ro-RO"/>
    </w:rPr>
  </w:style>
  <w:style w:type="character" w:customStyle="1" w:styleId="Titlu3Caracter">
    <w:name w:val="Titlu 3 Caracter"/>
    <w:basedOn w:val="Fontdeparagrafimplicit"/>
    <w:link w:val="Titlu3"/>
    <w:uiPriority w:val="9"/>
    <w:semiHidden/>
    <w:rsid w:val="00F13022"/>
    <w:rPr>
      <w:rFonts w:eastAsiaTheme="majorEastAsia" w:cstheme="majorBidi"/>
      <w:color w:val="2F5496" w:themeColor="accent1" w:themeShade="BF"/>
      <w:sz w:val="28"/>
      <w:szCs w:val="28"/>
      <w:lang w:val="ro-RO"/>
    </w:rPr>
  </w:style>
  <w:style w:type="character" w:customStyle="1" w:styleId="Titlu4Caracter">
    <w:name w:val="Titlu 4 Caracter"/>
    <w:basedOn w:val="Fontdeparagrafimplicit"/>
    <w:link w:val="Titlu4"/>
    <w:uiPriority w:val="9"/>
    <w:semiHidden/>
    <w:rsid w:val="00F13022"/>
    <w:rPr>
      <w:rFonts w:eastAsiaTheme="majorEastAsia" w:cstheme="majorBidi"/>
      <w:i/>
      <w:iCs/>
      <w:color w:val="2F5496" w:themeColor="accent1" w:themeShade="BF"/>
      <w:lang w:val="ro-RO"/>
    </w:rPr>
  </w:style>
  <w:style w:type="character" w:customStyle="1" w:styleId="Titlu5Caracter">
    <w:name w:val="Titlu 5 Caracter"/>
    <w:basedOn w:val="Fontdeparagrafimplicit"/>
    <w:link w:val="Titlu5"/>
    <w:uiPriority w:val="9"/>
    <w:semiHidden/>
    <w:rsid w:val="00F13022"/>
    <w:rPr>
      <w:rFonts w:eastAsiaTheme="majorEastAsia" w:cstheme="majorBidi"/>
      <w:color w:val="2F5496" w:themeColor="accent1" w:themeShade="BF"/>
      <w:lang w:val="ro-RO"/>
    </w:rPr>
  </w:style>
  <w:style w:type="character" w:customStyle="1" w:styleId="Titlu6Caracter">
    <w:name w:val="Titlu 6 Caracter"/>
    <w:basedOn w:val="Fontdeparagrafimplicit"/>
    <w:link w:val="Titlu6"/>
    <w:uiPriority w:val="9"/>
    <w:semiHidden/>
    <w:rsid w:val="00F13022"/>
    <w:rPr>
      <w:rFonts w:eastAsiaTheme="majorEastAsia" w:cstheme="majorBidi"/>
      <w:i/>
      <w:iCs/>
      <w:color w:val="595959" w:themeColor="text1" w:themeTint="A6"/>
      <w:lang w:val="ro-RO"/>
    </w:rPr>
  </w:style>
  <w:style w:type="character" w:customStyle="1" w:styleId="Titlu7Caracter">
    <w:name w:val="Titlu 7 Caracter"/>
    <w:basedOn w:val="Fontdeparagrafimplicit"/>
    <w:link w:val="Titlu7"/>
    <w:uiPriority w:val="9"/>
    <w:semiHidden/>
    <w:rsid w:val="00F13022"/>
    <w:rPr>
      <w:rFonts w:eastAsiaTheme="majorEastAsia" w:cstheme="majorBidi"/>
      <w:color w:val="595959" w:themeColor="text1" w:themeTint="A6"/>
      <w:lang w:val="ro-RO"/>
    </w:rPr>
  </w:style>
  <w:style w:type="character" w:customStyle="1" w:styleId="Titlu8Caracter">
    <w:name w:val="Titlu 8 Caracter"/>
    <w:basedOn w:val="Fontdeparagrafimplicit"/>
    <w:link w:val="Titlu8"/>
    <w:uiPriority w:val="9"/>
    <w:semiHidden/>
    <w:rsid w:val="00F13022"/>
    <w:rPr>
      <w:rFonts w:eastAsiaTheme="majorEastAsia" w:cstheme="majorBidi"/>
      <w:i/>
      <w:iCs/>
      <w:color w:val="272727" w:themeColor="text1" w:themeTint="D8"/>
      <w:lang w:val="ro-RO"/>
    </w:rPr>
  </w:style>
  <w:style w:type="character" w:customStyle="1" w:styleId="Titlu9Caracter">
    <w:name w:val="Titlu 9 Caracter"/>
    <w:basedOn w:val="Fontdeparagrafimplicit"/>
    <w:link w:val="Titlu9"/>
    <w:uiPriority w:val="9"/>
    <w:semiHidden/>
    <w:rsid w:val="00F13022"/>
    <w:rPr>
      <w:rFonts w:eastAsiaTheme="majorEastAsia" w:cstheme="majorBidi"/>
      <w:color w:val="272727" w:themeColor="text1" w:themeTint="D8"/>
      <w:lang w:val="ro-RO"/>
    </w:rPr>
  </w:style>
  <w:style w:type="paragraph" w:styleId="Titlu">
    <w:name w:val="Title"/>
    <w:basedOn w:val="Normal"/>
    <w:next w:val="Normal"/>
    <w:link w:val="TitluCaracter"/>
    <w:uiPriority w:val="10"/>
    <w:qFormat/>
    <w:rsid w:val="00F130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F13022"/>
    <w:rPr>
      <w:rFonts w:asciiTheme="majorHAnsi" w:eastAsiaTheme="majorEastAsia" w:hAnsiTheme="majorHAnsi" w:cstheme="majorBidi"/>
      <w:spacing w:val="-10"/>
      <w:kern w:val="28"/>
      <w:sz w:val="56"/>
      <w:szCs w:val="56"/>
      <w:lang w:val="ro-RO"/>
    </w:rPr>
  </w:style>
  <w:style w:type="paragraph" w:styleId="Subtitlu">
    <w:name w:val="Subtitle"/>
    <w:basedOn w:val="Normal"/>
    <w:next w:val="Normal"/>
    <w:link w:val="SubtitluCaracter"/>
    <w:uiPriority w:val="11"/>
    <w:qFormat/>
    <w:rsid w:val="00F13022"/>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F13022"/>
    <w:rPr>
      <w:rFonts w:eastAsiaTheme="majorEastAsia" w:cstheme="majorBidi"/>
      <w:color w:val="595959" w:themeColor="text1" w:themeTint="A6"/>
      <w:spacing w:val="15"/>
      <w:sz w:val="28"/>
      <w:szCs w:val="28"/>
      <w:lang w:val="ro-RO"/>
    </w:rPr>
  </w:style>
  <w:style w:type="paragraph" w:styleId="Citat">
    <w:name w:val="Quote"/>
    <w:basedOn w:val="Normal"/>
    <w:next w:val="Normal"/>
    <w:link w:val="CitatCaracter"/>
    <w:uiPriority w:val="29"/>
    <w:qFormat/>
    <w:rsid w:val="00F13022"/>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F13022"/>
    <w:rPr>
      <w:i/>
      <w:iCs/>
      <w:color w:val="404040" w:themeColor="text1" w:themeTint="BF"/>
      <w:lang w:val="ro-RO"/>
    </w:rPr>
  </w:style>
  <w:style w:type="paragraph" w:styleId="Listparagraf">
    <w:name w:val="List Paragraph"/>
    <w:basedOn w:val="Normal"/>
    <w:uiPriority w:val="34"/>
    <w:qFormat/>
    <w:rsid w:val="00F13022"/>
    <w:pPr>
      <w:ind w:left="720"/>
      <w:contextualSpacing/>
    </w:pPr>
  </w:style>
  <w:style w:type="character" w:styleId="Accentuareintens">
    <w:name w:val="Intense Emphasis"/>
    <w:basedOn w:val="Fontdeparagrafimplicit"/>
    <w:uiPriority w:val="21"/>
    <w:qFormat/>
    <w:rsid w:val="00F13022"/>
    <w:rPr>
      <w:i/>
      <w:iCs/>
      <w:color w:val="2F5496" w:themeColor="accent1" w:themeShade="BF"/>
    </w:rPr>
  </w:style>
  <w:style w:type="paragraph" w:styleId="Citatintens">
    <w:name w:val="Intense Quote"/>
    <w:basedOn w:val="Normal"/>
    <w:next w:val="Normal"/>
    <w:link w:val="CitatintensCaracter"/>
    <w:uiPriority w:val="30"/>
    <w:qFormat/>
    <w:rsid w:val="00F130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F13022"/>
    <w:rPr>
      <w:i/>
      <w:iCs/>
      <w:color w:val="2F5496" w:themeColor="accent1" w:themeShade="BF"/>
      <w:lang w:val="ro-RO"/>
    </w:rPr>
  </w:style>
  <w:style w:type="character" w:styleId="Referireintens">
    <w:name w:val="Intense Reference"/>
    <w:basedOn w:val="Fontdeparagrafimplicit"/>
    <w:uiPriority w:val="32"/>
    <w:qFormat/>
    <w:rsid w:val="00F13022"/>
    <w:rPr>
      <w:b/>
      <w:bCs/>
      <w:smallCaps/>
      <w:color w:val="2F5496" w:themeColor="accent1" w:themeShade="BF"/>
      <w:spacing w:val="5"/>
    </w:rPr>
  </w:style>
  <w:style w:type="table" w:styleId="Tabelgril">
    <w:name w:val="Table Grid"/>
    <w:basedOn w:val="TabelNormal"/>
    <w:uiPriority w:val="59"/>
    <w:rsid w:val="00F130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130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148</Words>
  <Characters>848</Characters>
  <Application>Microsoft Office Word</Application>
  <DocSecurity>0</DocSecurity>
  <Lines>7</Lines>
  <Paragraphs>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Stafie</dc:creator>
  <cp:keywords/>
  <dc:description/>
  <cp:lastModifiedBy>Gabriela Stafie</cp:lastModifiedBy>
  <cp:revision>4</cp:revision>
  <dcterms:created xsi:type="dcterms:W3CDTF">2025-03-15T09:03:00Z</dcterms:created>
  <dcterms:modified xsi:type="dcterms:W3CDTF">2025-03-15T09:24:00Z</dcterms:modified>
</cp:coreProperties>
</file>