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608F" w14:textId="77777777" w:rsidR="00390DF8" w:rsidRPr="00390DF8" w:rsidRDefault="00390DF8" w:rsidP="00390DF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o-RO"/>
        </w:rPr>
      </w:pPr>
      <w:r w:rsidRPr="00390DF8">
        <w:rPr>
          <w:rFonts w:ascii="Times New Roman" w:eastAsia="Times New Roman" w:hAnsi="Times New Roman" w:cs="Times New Roman"/>
          <w:b/>
          <w:bCs/>
          <w:sz w:val="36"/>
          <w:szCs w:val="36"/>
          <w:lang w:eastAsia="ro-RO"/>
        </w:rPr>
        <w:t xml:space="preserve">Campania de atragere parteneri </w:t>
      </w:r>
      <w:r>
        <w:rPr>
          <w:rFonts w:ascii="Times New Roman" w:eastAsia="Times New Roman" w:hAnsi="Times New Roman" w:cs="Times New Roman"/>
          <w:b/>
          <w:bCs/>
          <w:sz w:val="36"/>
          <w:szCs w:val="36"/>
          <w:lang w:eastAsia="ro-RO"/>
        </w:rPr>
        <w:t xml:space="preserve">– agenți </w:t>
      </w:r>
      <w:r w:rsidRPr="00390DF8">
        <w:rPr>
          <w:rFonts w:ascii="Times New Roman" w:eastAsia="Times New Roman" w:hAnsi="Times New Roman" w:cs="Times New Roman"/>
          <w:b/>
          <w:bCs/>
          <w:sz w:val="36"/>
          <w:szCs w:val="36"/>
          <w:lang w:eastAsia="ro-RO"/>
        </w:rPr>
        <w:t xml:space="preserve">economici pentru </w:t>
      </w:r>
      <w:r>
        <w:rPr>
          <w:rFonts w:ascii="Times New Roman" w:eastAsia="Times New Roman" w:hAnsi="Times New Roman" w:cs="Times New Roman"/>
          <w:b/>
          <w:bCs/>
          <w:sz w:val="36"/>
          <w:szCs w:val="36"/>
          <w:lang w:eastAsia="ro-RO"/>
        </w:rPr>
        <w:t>desfășurarea stagiilor</w:t>
      </w:r>
      <w:r w:rsidRPr="00390DF8">
        <w:rPr>
          <w:rFonts w:ascii="Times New Roman" w:eastAsia="Times New Roman" w:hAnsi="Times New Roman" w:cs="Times New Roman"/>
          <w:b/>
          <w:bCs/>
          <w:sz w:val="36"/>
          <w:szCs w:val="36"/>
          <w:lang w:eastAsia="ro-RO"/>
        </w:rPr>
        <w:t xml:space="preserve"> de </w:t>
      </w:r>
      <w:r w:rsidR="00521BDB">
        <w:rPr>
          <w:rFonts w:ascii="Times New Roman" w:eastAsia="Times New Roman" w:hAnsi="Times New Roman" w:cs="Times New Roman"/>
          <w:b/>
          <w:bCs/>
          <w:sz w:val="36"/>
          <w:szCs w:val="36"/>
          <w:lang w:eastAsia="ro-RO"/>
        </w:rPr>
        <w:t xml:space="preserve">pregătire </w:t>
      </w:r>
      <w:r w:rsidRPr="00390DF8">
        <w:rPr>
          <w:rFonts w:ascii="Times New Roman" w:eastAsia="Times New Roman" w:hAnsi="Times New Roman" w:cs="Times New Roman"/>
          <w:b/>
          <w:bCs/>
          <w:sz w:val="36"/>
          <w:szCs w:val="36"/>
          <w:lang w:eastAsia="ro-RO"/>
        </w:rPr>
        <w:t>practică ale elevilor</w:t>
      </w:r>
    </w:p>
    <w:p w14:paraId="0DC52339" w14:textId="77777777" w:rsidR="00390DF8" w:rsidRPr="00390DF8" w:rsidRDefault="00390DF8" w:rsidP="00390DF8">
      <w:pPr>
        <w:spacing w:after="0" w:line="240" w:lineRule="auto"/>
        <w:jc w:val="both"/>
        <w:rPr>
          <w:rFonts w:ascii="Arial" w:eastAsia="Times New Roman" w:hAnsi="Arial" w:cs="Arial"/>
          <w:sz w:val="24"/>
          <w:szCs w:val="24"/>
          <w:lang w:eastAsia="ro-RO"/>
        </w:rPr>
      </w:pPr>
      <w:r w:rsidRPr="00390DF8">
        <w:rPr>
          <w:rFonts w:ascii="Arial" w:eastAsia="Times New Roman" w:hAnsi="Arial" w:cs="Arial"/>
          <w:sz w:val="24"/>
          <w:szCs w:val="24"/>
          <w:lang w:eastAsia="ro-RO"/>
        </w:rPr>
        <w:t>Dorim să lansăm o campanie strategică pentru a atrage agenți economici ca parteneri în oferirea de stagii de pregăti</w:t>
      </w:r>
      <w:r>
        <w:rPr>
          <w:rFonts w:ascii="Arial" w:eastAsia="Times New Roman" w:hAnsi="Arial" w:cs="Arial"/>
          <w:sz w:val="24"/>
          <w:szCs w:val="24"/>
          <w:lang w:eastAsia="ro-RO"/>
        </w:rPr>
        <w:t>re practică pentru elevii Colegiului Economic „Dimitrie Cantemir” Suceava, care studiază pe domeniile comerț, turism și alimentație</w:t>
      </w:r>
      <w:r w:rsidRPr="00390DF8">
        <w:rPr>
          <w:rFonts w:ascii="Arial" w:eastAsia="Times New Roman" w:hAnsi="Arial" w:cs="Arial"/>
          <w:sz w:val="24"/>
          <w:szCs w:val="24"/>
          <w:lang w:eastAsia="ro-RO"/>
        </w:rPr>
        <w:t xml:space="preserve">. Această inițiativă este </w:t>
      </w:r>
      <w:r>
        <w:rPr>
          <w:rFonts w:ascii="Arial" w:eastAsia="Times New Roman" w:hAnsi="Arial" w:cs="Arial"/>
          <w:sz w:val="24"/>
          <w:szCs w:val="24"/>
          <w:lang w:eastAsia="ro-RO"/>
        </w:rPr>
        <w:t>esențială</w:t>
      </w:r>
      <w:r w:rsidRPr="00390DF8">
        <w:rPr>
          <w:rFonts w:ascii="Arial" w:eastAsia="Times New Roman" w:hAnsi="Arial" w:cs="Arial"/>
          <w:sz w:val="24"/>
          <w:szCs w:val="24"/>
          <w:lang w:eastAsia="ro-RO"/>
        </w:rPr>
        <w:t xml:space="preserve"> pentru a le oferi tinerilor experiențe relevante pe piața muncii și a le facilita tranziția de la educație la carieră.</w:t>
      </w:r>
    </w:p>
    <w:p w14:paraId="5EE4E9F1" w14:textId="77777777" w:rsidR="00390DF8" w:rsidRPr="00390DF8" w:rsidRDefault="00390DF8" w:rsidP="00390DF8">
      <w:pPr>
        <w:spacing w:after="0" w:line="240" w:lineRule="auto"/>
        <w:jc w:val="both"/>
        <w:outlineLvl w:val="2"/>
        <w:rPr>
          <w:rFonts w:ascii="Arial" w:eastAsia="Times New Roman" w:hAnsi="Arial" w:cs="Arial"/>
          <w:b/>
          <w:bCs/>
          <w:sz w:val="24"/>
          <w:szCs w:val="24"/>
          <w:lang w:eastAsia="ro-RO"/>
        </w:rPr>
      </w:pPr>
      <w:r w:rsidRPr="00390DF8">
        <w:rPr>
          <w:rFonts w:ascii="Arial" w:eastAsia="Times New Roman" w:hAnsi="Arial" w:cs="Arial"/>
          <w:b/>
          <w:bCs/>
          <w:sz w:val="24"/>
          <w:szCs w:val="24"/>
          <w:lang w:eastAsia="ro-RO"/>
        </w:rPr>
        <w:t>De ce este important parteneriatul cu agenții economici?</w:t>
      </w:r>
    </w:p>
    <w:p w14:paraId="0EEFB126" w14:textId="77777777" w:rsidR="00390DF8" w:rsidRPr="00390DF8" w:rsidRDefault="00390DF8" w:rsidP="00390DF8">
      <w:pPr>
        <w:spacing w:after="0" w:line="240" w:lineRule="auto"/>
        <w:jc w:val="both"/>
        <w:rPr>
          <w:rFonts w:ascii="Arial" w:eastAsia="Times New Roman" w:hAnsi="Arial" w:cs="Arial"/>
          <w:sz w:val="24"/>
          <w:szCs w:val="24"/>
          <w:lang w:eastAsia="ro-RO"/>
        </w:rPr>
      </w:pPr>
      <w:r w:rsidRPr="00390DF8">
        <w:rPr>
          <w:rFonts w:ascii="Arial" w:eastAsia="Times New Roman" w:hAnsi="Arial" w:cs="Arial"/>
          <w:sz w:val="24"/>
          <w:szCs w:val="24"/>
          <w:lang w:eastAsia="ro-RO"/>
        </w:rPr>
        <w:t>Parteneriatul cu dumneavoastră, agenții economici, aduce beneficii semnificative atât elevilor, cât și companiilor implicate:</w:t>
      </w:r>
    </w:p>
    <w:p w14:paraId="1C6BB62E" w14:textId="77777777" w:rsidR="00390DF8" w:rsidRPr="00390DF8" w:rsidRDefault="00390DF8" w:rsidP="00390DF8">
      <w:pPr>
        <w:spacing w:after="0" w:line="240" w:lineRule="auto"/>
        <w:ind w:left="720"/>
        <w:jc w:val="center"/>
        <w:rPr>
          <w:rFonts w:ascii="Arial" w:eastAsia="Times New Roman" w:hAnsi="Arial" w:cs="Arial"/>
          <w:sz w:val="24"/>
          <w:szCs w:val="24"/>
          <w:lang w:eastAsia="ro-RO"/>
        </w:rPr>
      </w:pPr>
      <w:r>
        <w:rPr>
          <w:rFonts w:ascii="Arial" w:eastAsia="Times New Roman" w:hAnsi="Arial" w:cs="Arial"/>
          <w:b/>
          <w:bCs/>
          <w:sz w:val="24"/>
          <w:szCs w:val="24"/>
          <w:lang w:eastAsia="ro-RO"/>
        </w:rPr>
        <w:t>Pentru e</w:t>
      </w:r>
      <w:r w:rsidRPr="00390DF8">
        <w:rPr>
          <w:rFonts w:ascii="Arial" w:eastAsia="Times New Roman" w:hAnsi="Arial" w:cs="Arial"/>
          <w:b/>
          <w:bCs/>
          <w:sz w:val="24"/>
          <w:szCs w:val="24"/>
          <w:lang w:eastAsia="ro-RO"/>
        </w:rPr>
        <w:t>levi:</w:t>
      </w:r>
    </w:p>
    <w:p w14:paraId="6B38BF1A" w14:textId="77777777" w:rsidR="00390DF8" w:rsidRPr="00390DF8" w:rsidRDefault="00390DF8" w:rsidP="00390DF8">
      <w:pPr>
        <w:numPr>
          <w:ilvl w:val="1"/>
          <w:numId w:val="3"/>
        </w:numPr>
        <w:tabs>
          <w:tab w:val="clear" w:pos="1440"/>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Experiență practică reală:</w:t>
      </w:r>
      <w:r w:rsidRPr="00390DF8">
        <w:rPr>
          <w:rFonts w:ascii="Arial" w:eastAsia="Times New Roman" w:hAnsi="Arial" w:cs="Arial"/>
          <w:sz w:val="24"/>
          <w:szCs w:val="24"/>
          <w:lang w:eastAsia="ro-RO"/>
        </w:rPr>
        <w:t xml:space="preserve"> Elevii vor avea oportunitatea de a aplica cunoștințele teoretice în contexte reale de lucru, dezvoltându-și abilitățile practice.</w:t>
      </w:r>
    </w:p>
    <w:p w14:paraId="7B0831B7" w14:textId="77777777" w:rsidR="00390DF8" w:rsidRPr="00390DF8" w:rsidRDefault="00390DF8" w:rsidP="00390DF8">
      <w:pPr>
        <w:numPr>
          <w:ilvl w:val="1"/>
          <w:numId w:val="3"/>
        </w:numPr>
        <w:tabs>
          <w:tab w:val="clear" w:pos="1440"/>
        </w:tabs>
        <w:spacing w:after="0" w:line="240" w:lineRule="auto"/>
        <w:ind w:left="426"/>
        <w:jc w:val="both"/>
        <w:rPr>
          <w:rFonts w:ascii="Arial" w:eastAsia="Times New Roman" w:hAnsi="Arial" w:cs="Arial"/>
          <w:sz w:val="24"/>
          <w:szCs w:val="24"/>
          <w:lang w:eastAsia="ro-RO"/>
        </w:rPr>
      </w:pPr>
      <w:r>
        <w:rPr>
          <w:rFonts w:ascii="Arial" w:eastAsia="Times New Roman" w:hAnsi="Arial" w:cs="Arial"/>
          <w:b/>
          <w:bCs/>
          <w:sz w:val="24"/>
          <w:szCs w:val="24"/>
          <w:lang w:eastAsia="ro-RO"/>
        </w:rPr>
        <w:t>Dezvoltarea a</w:t>
      </w:r>
      <w:r w:rsidRPr="00390DF8">
        <w:rPr>
          <w:rFonts w:ascii="Arial" w:eastAsia="Times New Roman" w:hAnsi="Arial" w:cs="Arial"/>
          <w:b/>
          <w:bCs/>
          <w:sz w:val="24"/>
          <w:szCs w:val="24"/>
          <w:lang w:eastAsia="ro-RO"/>
        </w:rPr>
        <w:t>bilităților:</w:t>
      </w:r>
      <w:r w:rsidRPr="00390DF8">
        <w:rPr>
          <w:rFonts w:ascii="Arial" w:eastAsia="Times New Roman" w:hAnsi="Arial" w:cs="Arial"/>
          <w:sz w:val="24"/>
          <w:szCs w:val="24"/>
          <w:lang w:eastAsia="ro-RO"/>
        </w:rPr>
        <w:t xml:space="preserve"> Stagiile</w:t>
      </w:r>
      <w:r>
        <w:rPr>
          <w:rFonts w:ascii="Arial" w:eastAsia="Times New Roman" w:hAnsi="Arial" w:cs="Arial"/>
          <w:sz w:val="24"/>
          <w:szCs w:val="24"/>
          <w:lang w:eastAsia="ro-RO"/>
        </w:rPr>
        <w:t xml:space="preserve"> de pregătire practică</w:t>
      </w:r>
      <w:r w:rsidRPr="00390DF8">
        <w:rPr>
          <w:rFonts w:ascii="Arial" w:eastAsia="Times New Roman" w:hAnsi="Arial" w:cs="Arial"/>
          <w:sz w:val="24"/>
          <w:szCs w:val="24"/>
          <w:lang w:eastAsia="ro-RO"/>
        </w:rPr>
        <w:t xml:space="preserve"> îi ajută să-și dezvolte abilități esențiale precum lucrul în echipă, comunicarea, rezolvarea de probleme și adaptabilitatea.</w:t>
      </w:r>
    </w:p>
    <w:p w14:paraId="046841A1" w14:textId="77777777" w:rsidR="00390DF8" w:rsidRPr="00390DF8" w:rsidRDefault="00390DF8" w:rsidP="00390DF8">
      <w:pPr>
        <w:numPr>
          <w:ilvl w:val="1"/>
          <w:numId w:val="3"/>
        </w:numPr>
        <w:tabs>
          <w:tab w:val="clear" w:pos="1440"/>
        </w:tabs>
        <w:spacing w:after="0" w:line="240" w:lineRule="auto"/>
        <w:ind w:left="426"/>
        <w:jc w:val="both"/>
        <w:rPr>
          <w:rFonts w:ascii="Arial" w:eastAsia="Times New Roman" w:hAnsi="Arial" w:cs="Arial"/>
          <w:sz w:val="24"/>
          <w:szCs w:val="24"/>
          <w:lang w:eastAsia="ro-RO"/>
        </w:rPr>
      </w:pPr>
      <w:r>
        <w:rPr>
          <w:rFonts w:ascii="Arial" w:eastAsia="Times New Roman" w:hAnsi="Arial" w:cs="Arial"/>
          <w:b/>
          <w:bCs/>
          <w:sz w:val="24"/>
          <w:szCs w:val="24"/>
          <w:lang w:eastAsia="ro-RO"/>
        </w:rPr>
        <w:t>Orientare în c</w:t>
      </w:r>
      <w:r w:rsidRPr="00390DF8">
        <w:rPr>
          <w:rFonts w:ascii="Arial" w:eastAsia="Times New Roman" w:hAnsi="Arial" w:cs="Arial"/>
          <w:b/>
          <w:bCs/>
          <w:sz w:val="24"/>
          <w:szCs w:val="24"/>
          <w:lang w:eastAsia="ro-RO"/>
        </w:rPr>
        <w:t>arieră:</w:t>
      </w:r>
      <w:r w:rsidRPr="00390DF8">
        <w:rPr>
          <w:rFonts w:ascii="Arial" w:eastAsia="Times New Roman" w:hAnsi="Arial" w:cs="Arial"/>
          <w:sz w:val="24"/>
          <w:szCs w:val="24"/>
          <w:lang w:eastAsia="ro-RO"/>
        </w:rPr>
        <w:t xml:space="preserve"> Contactul direct cu mediul de afaceri îi ajută să-și definească mai bine interesele profesionale și să-și aleagă o carieră potrivită.</w:t>
      </w:r>
    </w:p>
    <w:p w14:paraId="2EAA729D" w14:textId="77777777" w:rsidR="00390DF8" w:rsidRPr="00390DF8" w:rsidRDefault="00390DF8" w:rsidP="00390DF8">
      <w:pPr>
        <w:numPr>
          <w:ilvl w:val="1"/>
          <w:numId w:val="3"/>
        </w:numPr>
        <w:tabs>
          <w:tab w:val="clear" w:pos="1440"/>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Potențiale oportunități de angajare:</w:t>
      </w:r>
      <w:r w:rsidRPr="00390DF8">
        <w:rPr>
          <w:rFonts w:ascii="Arial" w:eastAsia="Times New Roman" w:hAnsi="Arial" w:cs="Arial"/>
          <w:sz w:val="24"/>
          <w:szCs w:val="24"/>
          <w:lang w:eastAsia="ro-RO"/>
        </w:rPr>
        <w:t xml:space="preserve"> Stagiul </w:t>
      </w:r>
      <w:r>
        <w:rPr>
          <w:rFonts w:ascii="Arial" w:eastAsia="Times New Roman" w:hAnsi="Arial" w:cs="Arial"/>
          <w:sz w:val="24"/>
          <w:szCs w:val="24"/>
          <w:lang w:eastAsia="ro-RO"/>
        </w:rPr>
        <w:t xml:space="preserve">de pregătire practică </w:t>
      </w:r>
      <w:r w:rsidRPr="00390DF8">
        <w:rPr>
          <w:rFonts w:ascii="Arial" w:eastAsia="Times New Roman" w:hAnsi="Arial" w:cs="Arial"/>
          <w:sz w:val="24"/>
          <w:szCs w:val="24"/>
          <w:lang w:eastAsia="ro-RO"/>
        </w:rPr>
        <w:t>poate reprezenta un prim pas către o viitoare angajare în cadrul companiei dumneavoastră.</w:t>
      </w:r>
    </w:p>
    <w:p w14:paraId="5BFBC28E" w14:textId="77777777" w:rsidR="00390DF8" w:rsidRPr="00390DF8" w:rsidRDefault="00390DF8" w:rsidP="00390DF8">
      <w:pPr>
        <w:spacing w:after="0" w:line="240" w:lineRule="auto"/>
        <w:ind w:left="720"/>
        <w:jc w:val="center"/>
        <w:rPr>
          <w:rFonts w:ascii="Arial" w:eastAsia="Times New Roman" w:hAnsi="Arial" w:cs="Arial"/>
          <w:sz w:val="24"/>
          <w:szCs w:val="24"/>
          <w:lang w:eastAsia="ro-RO"/>
        </w:rPr>
      </w:pPr>
      <w:r w:rsidRPr="00390DF8">
        <w:rPr>
          <w:rFonts w:ascii="Arial" w:eastAsia="Times New Roman" w:hAnsi="Arial" w:cs="Arial"/>
          <w:b/>
          <w:bCs/>
          <w:sz w:val="24"/>
          <w:szCs w:val="24"/>
          <w:lang w:eastAsia="ro-RO"/>
        </w:rPr>
        <w:t>Pentru agenții economici:</w:t>
      </w:r>
    </w:p>
    <w:p w14:paraId="6463B366" w14:textId="77777777" w:rsidR="00390DF8" w:rsidRPr="00390DF8" w:rsidRDefault="00390DF8" w:rsidP="00390DF8">
      <w:pPr>
        <w:numPr>
          <w:ilvl w:val="1"/>
          <w:numId w:val="4"/>
        </w:numPr>
        <w:tabs>
          <w:tab w:val="clear" w:pos="1440"/>
          <w:tab w:val="num" w:pos="1134"/>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Identificarea timpurie a talentelor:</w:t>
      </w:r>
      <w:r w:rsidRPr="00390DF8">
        <w:rPr>
          <w:rFonts w:ascii="Arial" w:eastAsia="Times New Roman" w:hAnsi="Arial" w:cs="Arial"/>
          <w:sz w:val="24"/>
          <w:szCs w:val="24"/>
          <w:lang w:eastAsia="ro-RO"/>
        </w:rPr>
        <w:t xml:space="preserve"> Aveți șansa de a identifica și forma viitori angajați chiar din timpul studiilor.</w:t>
      </w:r>
    </w:p>
    <w:p w14:paraId="5FE64CE2" w14:textId="77777777" w:rsidR="00390DF8" w:rsidRPr="00390DF8" w:rsidRDefault="00390DF8" w:rsidP="00390DF8">
      <w:pPr>
        <w:numPr>
          <w:ilvl w:val="1"/>
          <w:numId w:val="4"/>
        </w:numPr>
        <w:tabs>
          <w:tab w:val="clear" w:pos="1440"/>
          <w:tab w:val="num" w:pos="1134"/>
        </w:tabs>
        <w:spacing w:after="0" w:line="240" w:lineRule="auto"/>
        <w:ind w:left="426"/>
        <w:jc w:val="both"/>
        <w:rPr>
          <w:rFonts w:ascii="Arial" w:eastAsia="Times New Roman" w:hAnsi="Arial" w:cs="Arial"/>
          <w:sz w:val="24"/>
          <w:szCs w:val="24"/>
          <w:lang w:eastAsia="ro-RO"/>
        </w:rPr>
      </w:pPr>
      <w:r>
        <w:rPr>
          <w:rFonts w:ascii="Arial" w:eastAsia="Times New Roman" w:hAnsi="Arial" w:cs="Arial"/>
          <w:b/>
          <w:bCs/>
          <w:sz w:val="24"/>
          <w:szCs w:val="24"/>
          <w:lang w:eastAsia="ro-RO"/>
        </w:rPr>
        <w:t>Resurse s</w:t>
      </w:r>
      <w:r w:rsidRPr="00390DF8">
        <w:rPr>
          <w:rFonts w:ascii="Arial" w:eastAsia="Times New Roman" w:hAnsi="Arial" w:cs="Arial"/>
          <w:b/>
          <w:bCs/>
          <w:sz w:val="24"/>
          <w:szCs w:val="24"/>
          <w:lang w:eastAsia="ro-RO"/>
        </w:rPr>
        <w:t>uplimentare:</w:t>
      </w:r>
      <w:r w:rsidRPr="00390DF8">
        <w:rPr>
          <w:rFonts w:ascii="Arial" w:eastAsia="Times New Roman" w:hAnsi="Arial" w:cs="Arial"/>
          <w:sz w:val="24"/>
          <w:szCs w:val="24"/>
          <w:lang w:eastAsia="ro-RO"/>
        </w:rPr>
        <w:t xml:space="preserve"> Elevii pot contribui la activitățile curente ale companiei, sub îndrumare, oferind un sprijin valoros.</w:t>
      </w:r>
    </w:p>
    <w:p w14:paraId="21206B78" w14:textId="77777777" w:rsidR="00390DF8" w:rsidRPr="00390DF8" w:rsidRDefault="00390DF8" w:rsidP="00390DF8">
      <w:pPr>
        <w:numPr>
          <w:ilvl w:val="1"/>
          <w:numId w:val="4"/>
        </w:numPr>
        <w:tabs>
          <w:tab w:val="clear" w:pos="1440"/>
          <w:tab w:val="num" w:pos="1134"/>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 xml:space="preserve">Responsabilitate </w:t>
      </w:r>
      <w:r>
        <w:rPr>
          <w:rFonts w:ascii="Arial" w:eastAsia="Times New Roman" w:hAnsi="Arial" w:cs="Arial"/>
          <w:b/>
          <w:bCs/>
          <w:sz w:val="24"/>
          <w:szCs w:val="24"/>
          <w:lang w:eastAsia="ro-RO"/>
        </w:rPr>
        <w:t>socială</w:t>
      </w:r>
      <w:r w:rsidRPr="00390DF8">
        <w:rPr>
          <w:rFonts w:ascii="Arial" w:eastAsia="Times New Roman" w:hAnsi="Arial" w:cs="Arial"/>
          <w:b/>
          <w:bCs/>
          <w:sz w:val="24"/>
          <w:szCs w:val="24"/>
          <w:lang w:eastAsia="ro-RO"/>
        </w:rPr>
        <w:t>:</w:t>
      </w:r>
      <w:r w:rsidRPr="00390DF8">
        <w:rPr>
          <w:rFonts w:ascii="Arial" w:eastAsia="Times New Roman" w:hAnsi="Arial" w:cs="Arial"/>
          <w:sz w:val="24"/>
          <w:szCs w:val="24"/>
          <w:lang w:eastAsia="ro-RO"/>
        </w:rPr>
        <w:t xml:space="preserve"> Implicarea în educația tinerilor demonstrează angajamentul companiei față de comunitate și dezvoltarea forței de muncă locale.</w:t>
      </w:r>
    </w:p>
    <w:p w14:paraId="73C7AD9D" w14:textId="77777777" w:rsidR="00390DF8" w:rsidRPr="00390DF8" w:rsidRDefault="00390DF8" w:rsidP="00390DF8">
      <w:pPr>
        <w:numPr>
          <w:ilvl w:val="1"/>
          <w:numId w:val="4"/>
        </w:numPr>
        <w:tabs>
          <w:tab w:val="clear" w:pos="1440"/>
          <w:tab w:val="num" w:pos="1134"/>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Promovarea imaginii companiei:</w:t>
      </w:r>
      <w:r w:rsidRPr="00390DF8">
        <w:rPr>
          <w:rFonts w:ascii="Arial" w:eastAsia="Times New Roman" w:hAnsi="Arial" w:cs="Arial"/>
          <w:sz w:val="24"/>
          <w:szCs w:val="24"/>
          <w:lang w:eastAsia="ro-RO"/>
        </w:rPr>
        <w:t xml:space="preserve"> Parteneriatul vă poate consolida imaginea ca angajator responsabil și inovator.</w:t>
      </w:r>
    </w:p>
    <w:p w14:paraId="4E5C43C4" w14:textId="77777777" w:rsidR="00390DF8" w:rsidRPr="00390DF8" w:rsidRDefault="00390DF8" w:rsidP="00390DF8">
      <w:pPr>
        <w:numPr>
          <w:ilvl w:val="1"/>
          <w:numId w:val="4"/>
        </w:numPr>
        <w:tabs>
          <w:tab w:val="clear" w:pos="1440"/>
          <w:tab w:val="num" w:pos="1134"/>
        </w:tabs>
        <w:spacing w:after="0" w:line="240" w:lineRule="auto"/>
        <w:ind w:left="426"/>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 xml:space="preserve">Legătura cu mediul </w:t>
      </w:r>
      <w:r>
        <w:rPr>
          <w:rFonts w:ascii="Arial" w:eastAsia="Times New Roman" w:hAnsi="Arial" w:cs="Arial"/>
          <w:b/>
          <w:bCs/>
          <w:sz w:val="24"/>
          <w:szCs w:val="24"/>
          <w:lang w:eastAsia="ro-RO"/>
        </w:rPr>
        <w:t>școlar</w:t>
      </w:r>
      <w:r w:rsidRPr="00390DF8">
        <w:rPr>
          <w:rFonts w:ascii="Arial" w:eastAsia="Times New Roman" w:hAnsi="Arial" w:cs="Arial"/>
          <w:b/>
          <w:bCs/>
          <w:sz w:val="24"/>
          <w:szCs w:val="24"/>
          <w:lang w:eastAsia="ro-RO"/>
        </w:rPr>
        <w:t>:</w:t>
      </w:r>
      <w:r w:rsidRPr="00390DF8">
        <w:rPr>
          <w:rFonts w:ascii="Arial" w:eastAsia="Times New Roman" w:hAnsi="Arial" w:cs="Arial"/>
          <w:sz w:val="24"/>
          <w:szCs w:val="24"/>
          <w:lang w:eastAsia="ro-RO"/>
        </w:rPr>
        <w:t xml:space="preserve"> Contribuiți la alinierea programelor educaționale</w:t>
      </w:r>
      <w:r w:rsidR="00E07C06">
        <w:rPr>
          <w:rFonts w:ascii="Arial" w:eastAsia="Times New Roman" w:hAnsi="Arial" w:cs="Arial"/>
          <w:sz w:val="24"/>
          <w:szCs w:val="24"/>
          <w:lang w:eastAsia="ro-RO"/>
        </w:rPr>
        <w:t xml:space="preserve"> </w:t>
      </w:r>
      <w:r w:rsidRPr="00390DF8">
        <w:rPr>
          <w:rFonts w:ascii="Arial" w:eastAsia="Times New Roman" w:hAnsi="Arial" w:cs="Arial"/>
          <w:sz w:val="24"/>
          <w:szCs w:val="24"/>
          <w:lang w:eastAsia="ro-RO"/>
        </w:rPr>
        <w:t>cu cerințele pieței muncii.</w:t>
      </w:r>
    </w:p>
    <w:p w14:paraId="44A0870D" w14:textId="77777777" w:rsidR="00E07C06" w:rsidRDefault="00E07C06" w:rsidP="00390DF8">
      <w:pPr>
        <w:spacing w:after="0" w:line="240" w:lineRule="auto"/>
        <w:jc w:val="both"/>
        <w:outlineLvl w:val="2"/>
        <w:rPr>
          <w:rFonts w:ascii="Arial" w:eastAsia="Times New Roman" w:hAnsi="Arial" w:cs="Arial"/>
          <w:b/>
          <w:bCs/>
          <w:sz w:val="24"/>
          <w:szCs w:val="24"/>
          <w:lang w:eastAsia="ro-RO"/>
        </w:rPr>
      </w:pPr>
    </w:p>
    <w:p w14:paraId="5D69D730" w14:textId="77777777" w:rsidR="00390DF8" w:rsidRPr="00390DF8" w:rsidRDefault="00390DF8" w:rsidP="00390DF8">
      <w:pPr>
        <w:spacing w:after="0" w:line="240" w:lineRule="auto"/>
        <w:jc w:val="both"/>
        <w:outlineLvl w:val="2"/>
        <w:rPr>
          <w:rFonts w:ascii="Arial" w:eastAsia="Times New Roman" w:hAnsi="Arial" w:cs="Arial"/>
          <w:b/>
          <w:bCs/>
          <w:sz w:val="24"/>
          <w:szCs w:val="24"/>
          <w:lang w:eastAsia="ro-RO"/>
        </w:rPr>
      </w:pPr>
      <w:r w:rsidRPr="00390DF8">
        <w:rPr>
          <w:rFonts w:ascii="Arial" w:eastAsia="Times New Roman" w:hAnsi="Arial" w:cs="Arial"/>
          <w:b/>
          <w:bCs/>
          <w:sz w:val="24"/>
          <w:szCs w:val="24"/>
          <w:lang w:eastAsia="ro-RO"/>
        </w:rPr>
        <w:t xml:space="preserve">Cum </w:t>
      </w:r>
      <w:r w:rsidR="00E07C06" w:rsidRPr="00390DF8">
        <w:rPr>
          <w:rFonts w:ascii="Arial" w:eastAsia="Times New Roman" w:hAnsi="Arial" w:cs="Arial"/>
          <w:b/>
          <w:bCs/>
          <w:sz w:val="24"/>
          <w:szCs w:val="24"/>
          <w:lang w:eastAsia="ro-RO"/>
        </w:rPr>
        <w:t>vă puteți implica</w:t>
      </w:r>
      <w:r w:rsidRPr="00390DF8">
        <w:rPr>
          <w:rFonts w:ascii="Arial" w:eastAsia="Times New Roman" w:hAnsi="Arial" w:cs="Arial"/>
          <w:b/>
          <w:bCs/>
          <w:sz w:val="24"/>
          <w:szCs w:val="24"/>
          <w:lang w:eastAsia="ro-RO"/>
        </w:rPr>
        <w:t>?</w:t>
      </w:r>
    </w:p>
    <w:p w14:paraId="407121A2" w14:textId="77777777" w:rsidR="00390DF8" w:rsidRPr="00390DF8" w:rsidRDefault="00390DF8" w:rsidP="00390DF8">
      <w:pPr>
        <w:spacing w:after="0" w:line="240" w:lineRule="auto"/>
        <w:jc w:val="both"/>
        <w:rPr>
          <w:rFonts w:ascii="Arial" w:eastAsia="Times New Roman" w:hAnsi="Arial" w:cs="Arial"/>
          <w:sz w:val="24"/>
          <w:szCs w:val="24"/>
          <w:lang w:eastAsia="ro-RO"/>
        </w:rPr>
      </w:pPr>
      <w:r w:rsidRPr="00390DF8">
        <w:rPr>
          <w:rFonts w:ascii="Arial" w:eastAsia="Times New Roman" w:hAnsi="Arial" w:cs="Arial"/>
          <w:sz w:val="24"/>
          <w:szCs w:val="24"/>
          <w:lang w:eastAsia="ro-RO"/>
        </w:rPr>
        <w:t>Suntem deschiși la diverse forme de colaborare și suntem pregătiți să discutăm cu dumneavoastră cele mai bune modalități de a integra stagiile de practică în activitatea companiei:</w:t>
      </w:r>
    </w:p>
    <w:p w14:paraId="4F240B7B" w14:textId="77777777" w:rsidR="00390DF8" w:rsidRPr="00390DF8" w:rsidRDefault="00390DF8" w:rsidP="00390DF8">
      <w:pPr>
        <w:numPr>
          <w:ilvl w:val="0"/>
          <w:numId w:val="2"/>
        </w:numPr>
        <w:spacing w:after="0" w:line="240" w:lineRule="auto"/>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 xml:space="preserve">Oferirea de </w:t>
      </w:r>
      <w:r w:rsidR="00E07C06" w:rsidRPr="00390DF8">
        <w:rPr>
          <w:rFonts w:ascii="Arial" w:eastAsia="Times New Roman" w:hAnsi="Arial" w:cs="Arial"/>
          <w:b/>
          <w:bCs/>
          <w:sz w:val="24"/>
          <w:szCs w:val="24"/>
          <w:lang w:eastAsia="ro-RO"/>
        </w:rPr>
        <w:t xml:space="preserve">locuri de </w:t>
      </w:r>
      <w:r w:rsidR="00E07C06">
        <w:rPr>
          <w:rFonts w:ascii="Arial" w:eastAsia="Times New Roman" w:hAnsi="Arial" w:cs="Arial"/>
          <w:b/>
          <w:bCs/>
          <w:sz w:val="24"/>
          <w:szCs w:val="24"/>
          <w:lang w:eastAsia="ro-RO"/>
        </w:rPr>
        <w:t xml:space="preserve">pregătire </w:t>
      </w:r>
      <w:r w:rsidR="00E07C06" w:rsidRPr="00390DF8">
        <w:rPr>
          <w:rFonts w:ascii="Arial" w:eastAsia="Times New Roman" w:hAnsi="Arial" w:cs="Arial"/>
          <w:b/>
          <w:bCs/>
          <w:sz w:val="24"/>
          <w:szCs w:val="24"/>
          <w:lang w:eastAsia="ro-RO"/>
        </w:rPr>
        <w:t>practică</w:t>
      </w:r>
      <w:r w:rsidRPr="00390DF8">
        <w:rPr>
          <w:rFonts w:ascii="Arial" w:eastAsia="Times New Roman" w:hAnsi="Arial" w:cs="Arial"/>
          <w:b/>
          <w:bCs/>
          <w:sz w:val="24"/>
          <w:szCs w:val="24"/>
          <w:lang w:eastAsia="ro-RO"/>
        </w:rPr>
        <w:t>:</w:t>
      </w:r>
      <w:r w:rsidRPr="00390DF8">
        <w:rPr>
          <w:rFonts w:ascii="Arial" w:eastAsia="Times New Roman" w:hAnsi="Arial" w:cs="Arial"/>
          <w:sz w:val="24"/>
          <w:szCs w:val="24"/>
          <w:lang w:eastAsia="ro-RO"/>
        </w:rPr>
        <w:t xml:space="preserve"> Puteți pune la dispoziție locuri pentru elevi în cadrul departamentelor relevante din compania dumneavoastră.</w:t>
      </w:r>
    </w:p>
    <w:p w14:paraId="34D96066" w14:textId="77777777" w:rsidR="00390DF8" w:rsidRPr="00390DF8" w:rsidRDefault="00390DF8" w:rsidP="00390DF8">
      <w:pPr>
        <w:numPr>
          <w:ilvl w:val="0"/>
          <w:numId w:val="2"/>
        </w:numPr>
        <w:spacing w:after="0" w:line="240" w:lineRule="auto"/>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 xml:space="preserve">Desemnarea unui </w:t>
      </w:r>
      <w:r w:rsidR="00E07C06">
        <w:rPr>
          <w:rFonts w:ascii="Arial" w:eastAsia="Times New Roman" w:hAnsi="Arial" w:cs="Arial"/>
          <w:b/>
          <w:bCs/>
          <w:sz w:val="24"/>
          <w:szCs w:val="24"/>
          <w:lang w:eastAsia="ro-RO"/>
        </w:rPr>
        <w:t>tutore de practică</w:t>
      </w:r>
      <w:r w:rsidRPr="00390DF8">
        <w:rPr>
          <w:rFonts w:ascii="Arial" w:eastAsia="Times New Roman" w:hAnsi="Arial" w:cs="Arial"/>
          <w:b/>
          <w:bCs/>
          <w:sz w:val="24"/>
          <w:szCs w:val="24"/>
          <w:lang w:eastAsia="ro-RO"/>
        </w:rPr>
        <w:t>:</w:t>
      </w:r>
      <w:r w:rsidR="00E07C06">
        <w:rPr>
          <w:rFonts w:ascii="Arial" w:eastAsia="Times New Roman" w:hAnsi="Arial" w:cs="Arial"/>
          <w:sz w:val="24"/>
          <w:szCs w:val="24"/>
          <w:lang w:eastAsia="ro-RO"/>
        </w:rPr>
        <w:t xml:space="preserve"> E</w:t>
      </w:r>
      <w:r w:rsidRPr="00390DF8">
        <w:rPr>
          <w:rFonts w:ascii="Arial" w:eastAsia="Times New Roman" w:hAnsi="Arial" w:cs="Arial"/>
          <w:sz w:val="24"/>
          <w:szCs w:val="24"/>
          <w:lang w:eastAsia="ro-RO"/>
        </w:rPr>
        <w:t>lev</w:t>
      </w:r>
      <w:r w:rsidR="00E07C06">
        <w:rPr>
          <w:rFonts w:ascii="Arial" w:eastAsia="Times New Roman" w:hAnsi="Arial" w:cs="Arial"/>
          <w:sz w:val="24"/>
          <w:szCs w:val="24"/>
          <w:lang w:eastAsia="ro-RO"/>
        </w:rPr>
        <w:t>ii vor</w:t>
      </w:r>
      <w:r w:rsidRPr="00390DF8">
        <w:rPr>
          <w:rFonts w:ascii="Arial" w:eastAsia="Times New Roman" w:hAnsi="Arial" w:cs="Arial"/>
          <w:sz w:val="24"/>
          <w:szCs w:val="24"/>
          <w:lang w:eastAsia="ro-RO"/>
        </w:rPr>
        <w:t xml:space="preserve"> avea nevoie de un </w:t>
      </w:r>
      <w:r w:rsidR="00E07C06">
        <w:rPr>
          <w:rFonts w:ascii="Arial" w:eastAsia="Times New Roman" w:hAnsi="Arial" w:cs="Arial"/>
          <w:sz w:val="24"/>
          <w:szCs w:val="24"/>
          <w:lang w:eastAsia="ro-RO"/>
        </w:rPr>
        <w:t>tutore de practică</w:t>
      </w:r>
      <w:r w:rsidRPr="00390DF8">
        <w:rPr>
          <w:rFonts w:ascii="Arial" w:eastAsia="Times New Roman" w:hAnsi="Arial" w:cs="Arial"/>
          <w:sz w:val="24"/>
          <w:szCs w:val="24"/>
          <w:lang w:eastAsia="ro-RO"/>
        </w:rPr>
        <w:t xml:space="preserve"> dedicat din partea companiei, care să-l ghideze și să-i ofere feedback.</w:t>
      </w:r>
    </w:p>
    <w:p w14:paraId="1254066B" w14:textId="77777777" w:rsidR="00390DF8" w:rsidRPr="00390DF8" w:rsidRDefault="00390DF8" w:rsidP="00390DF8">
      <w:pPr>
        <w:numPr>
          <w:ilvl w:val="0"/>
          <w:numId w:val="2"/>
        </w:numPr>
        <w:spacing w:after="0" w:line="240" w:lineRule="auto"/>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lastRenderedPageBreak/>
        <w:t xml:space="preserve">Definirea </w:t>
      </w:r>
      <w:r w:rsidR="00E07C06" w:rsidRPr="00390DF8">
        <w:rPr>
          <w:rFonts w:ascii="Arial" w:eastAsia="Times New Roman" w:hAnsi="Arial" w:cs="Arial"/>
          <w:b/>
          <w:bCs/>
          <w:sz w:val="24"/>
          <w:szCs w:val="24"/>
          <w:lang w:eastAsia="ro-RO"/>
        </w:rPr>
        <w:t>conținutului stagiului</w:t>
      </w:r>
      <w:r w:rsidRPr="00390DF8">
        <w:rPr>
          <w:rFonts w:ascii="Arial" w:eastAsia="Times New Roman" w:hAnsi="Arial" w:cs="Arial"/>
          <w:b/>
          <w:bCs/>
          <w:sz w:val="24"/>
          <w:szCs w:val="24"/>
          <w:lang w:eastAsia="ro-RO"/>
        </w:rPr>
        <w:t>:</w:t>
      </w:r>
      <w:r w:rsidRPr="00390DF8">
        <w:rPr>
          <w:rFonts w:ascii="Arial" w:eastAsia="Times New Roman" w:hAnsi="Arial" w:cs="Arial"/>
          <w:sz w:val="24"/>
          <w:szCs w:val="24"/>
          <w:lang w:eastAsia="ro-RO"/>
        </w:rPr>
        <w:t xml:space="preserve"> Vom colabora pentru a stabili obiectivele și activitățile specifice ale stagiului, astfel încât să fie relevante atât pentru elevi, cât și pentru companie.</w:t>
      </w:r>
    </w:p>
    <w:p w14:paraId="3C86F6C9" w14:textId="77777777" w:rsidR="00390DF8" w:rsidRPr="00390DF8" w:rsidRDefault="00390DF8" w:rsidP="00390DF8">
      <w:pPr>
        <w:numPr>
          <w:ilvl w:val="0"/>
          <w:numId w:val="2"/>
        </w:numPr>
        <w:spacing w:after="0" w:line="240" w:lineRule="auto"/>
        <w:jc w:val="both"/>
        <w:rPr>
          <w:rFonts w:ascii="Arial" w:eastAsia="Times New Roman" w:hAnsi="Arial" w:cs="Arial"/>
          <w:sz w:val="24"/>
          <w:szCs w:val="24"/>
          <w:lang w:eastAsia="ro-RO"/>
        </w:rPr>
      </w:pPr>
      <w:r w:rsidRPr="00390DF8">
        <w:rPr>
          <w:rFonts w:ascii="Arial" w:eastAsia="Times New Roman" w:hAnsi="Arial" w:cs="Arial"/>
          <w:b/>
          <w:bCs/>
          <w:sz w:val="24"/>
          <w:szCs w:val="24"/>
          <w:lang w:eastAsia="ro-RO"/>
        </w:rPr>
        <w:t xml:space="preserve">Participare la </w:t>
      </w:r>
      <w:r w:rsidR="00E07C06">
        <w:rPr>
          <w:rFonts w:ascii="Arial" w:eastAsia="Times New Roman" w:hAnsi="Arial" w:cs="Arial"/>
          <w:b/>
          <w:bCs/>
          <w:sz w:val="24"/>
          <w:szCs w:val="24"/>
          <w:lang w:eastAsia="ro-RO"/>
        </w:rPr>
        <w:t>e</w:t>
      </w:r>
      <w:r w:rsidRPr="00390DF8">
        <w:rPr>
          <w:rFonts w:ascii="Arial" w:eastAsia="Times New Roman" w:hAnsi="Arial" w:cs="Arial"/>
          <w:b/>
          <w:bCs/>
          <w:sz w:val="24"/>
          <w:szCs w:val="24"/>
          <w:lang w:eastAsia="ro-RO"/>
        </w:rPr>
        <w:t>venimente:</w:t>
      </w:r>
      <w:r w:rsidRPr="00390DF8">
        <w:rPr>
          <w:rFonts w:ascii="Arial" w:eastAsia="Times New Roman" w:hAnsi="Arial" w:cs="Arial"/>
          <w:sz w:val="24"/>
          <w:szCs w:val="24"/>
          <w:lang w:eastAsia="ro-RO"/>
        </w:rPr>
        <w:t xml:space="preserve"> Vă invităm să participați la evenimentele noastre de orientare în carieră, </w:t>
      </w:r>
      <w:r w:rsidR="00E07C06">
        <w:rPr>
          <w:rFonts w:ascii="Arial" w:eastAsia="Times New Roman" w:hAnsi="Arial" w:cs="Arial"/>
          <w:sz w:val="24"/>
          <w:szCs w:val="24"/>
          <w:lang w:eastAsia="ro-RO"/>
        </w:rPr>
        <w:t>workshop-uri, schimburi de idei și bune practici</w:t>
      </w:r>
      <w:r w:rsidRPr="00390DF8">
        <w:rPr>
          <w:rFonts w:ascii="Arial" w:eastAsia="Times New Roman" w:hAnsi="Arial" w:cs="Arial"/>
          <w:sz w:val="24"/>
          <w:szCs w:val="24"/>
          <w:lang w:eastAsia="ro-RO"/>
        </w:rPr>
        <w:t>.</w:t>
      </w:r>
    </w:p>
    <w:p w14:paraId="20B6548A" w14:textId="77777777" w:rsidR="00390DF8" w:rsidRPr="00390DF8" w:rsidRDefault="00887D58" w:rsidP="00390DF8">
      <w:pPr>
        <w:spacing w:after="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Menționăm că </w:t>
      </w:r>
      <w:r w:rsidR="00521BDB">
        <w:rPr>
          <w:rFonts w:ascii="Arial" w:eastAsia="Times New Roman" w:hAnsi="Arial" w:cs="Arial"/>
          <w:sz w:val="24"/>
          <w:szCs w:val="24"/>
          <w:lang w:eastAsia="ro-RO"/>
        </w:rPr>
        <w:t xml:space="preserve">școala noastră derulează un proiect </w:t>
      </w:r>
      <w:r w:rsidR="00521BDB" w:rsidRPr="00B2017C">
        <w:rPr>
          <w:rFonts w:ascii="Arial" w:eastAsia="Times New Roman" w:hAnsi="Arial" w:cs="Arial"/>
          <w:sz w:val="24"/>
          <w:szCs w:val="24"/>
          <w:lang w:eastAsia="ar-SA"/>
        </w:rPr>
        <w:t>cu finanțare europeană - denumirea proiectului și codul acestuia  „</w:t>
      </w:r>
      <w:r w:rsidR="00521BDB" w:rsidRPr="00B2017C">
        <w:rPr>
          <w:rFonts w:ascii="Arial" w:eastAsia="Times New Roman" w:hAnsi="Arial" w:cs="Arial"/>
          <w:i/>
          <w:sz w:val="24"/>
          <w:szCs w:val="24"/>
          <w:lang w:eastAsia="ar-SA"/>
        </w:rPr>
        <w:t>Tranziția spre piața muncii prin stagii de pregătire practică”, cod SMIS 318218, Cod apel: PEO/76/PEO_P8 /OP4/ESO4.5/PEO_A3, Titlu apel: Adaptarea serviciilor educaționale adresate elevilor și personalului didactic din ÎPT – Stagii de practică pentru elevi_Regiuni mai puțin dezvoltate</w:t>
      </w:r>
      <w:r w:rsidR="00521BDB" w:rsidRPr="00B2017C">
        <w:rPr>
          <w:rFonts w:ascii="Arial" w:eastAsia="Times New Roman" w:hAnsi="Arial" w:cs="Arial"/>
          <w:sz w:val="24"/>
          <w:szCs w:val="24"/>
          <w:lang w:eastAsia="ar-SA"/>
        </w:rPr>
        <w:t>.</w:t>
      </w:r>
    </w:p>
    <w:p w14:paraId="0DD5EB9B" w14:textId="77777777" w:rsidR="00521BDB" w:rsidRDefault="00521BDB" w:rsidP="00521BDB">
      <w:pPr>
        <w:tabs>
          <w:tab w:val="left" w:pos="284"/>
        </w:tabs>
        <w:suppressAutoHyphens/>
        <w:spacing w:after="0" w:line="240" w:lineRule="auto"/>
        <w:ind w:right="-46"/>
        <w:jc w:val="center"/>
        <w:rPr>
          <w:rFonts w:ascii="Arial" w:eastAsia="Times New Roman" w:hAnsi="Arial" w:cs="Arial"/>
          <w:sz w:val="24"/>
          <w:szCs w:val="24"/>
          <w:lang w:eastAsia="ro-RO"/>
        </w:rPr>
      </w:pPr>
      <w:r>
        <w:rPr>
          <w:rFonts w:ascii="Arial" w:eastAsia="Times New Roman" w:hAnsi="Arial" w:cs="Arial"/>
          <w:sz w:val="24"/>
          <w:szCs w:val="24"/>
          <w:lang w:eastAsia="ro-RO"/>
        </w:rPr>
        <w:t>***</w:t>
      </w:r>
    </w:p>
    <w:p w14:paraId="62BC58FF" w14:textId="77777777" w:rsidR="00D86555" w:rsidRDefault="00521BDB" w:rsidP="00521BDB">
      <w:pPr>
        <w:tabs>
          <w:tab w:val="left" w:pos="284"/>
        </w:tabs>
        <w:suppressAutoHyphens/>
        <w:spacing w:after="0" w:line="240" w:lineRule="auto"/>
        <w:ind w:right="-46"/>
        <w:jc w:val="both"/>
        <w:rPr>
          <w:rFonts w:ascii="Arial" w:eastAsia="Times New Roman" w:hAnsi="Arial" w:cs="Arial"/>
          <w:sz w:val="24"/>
          <w:szCs w:val="24"/>
          <w:lang w:eastAsia="ar-SA"/>
        </w:rPr>
      </w:pPr>
      <w:r w:rsidRPr="00390DF8">
        <w:rPr>
          <w:rFonts w:ascii="Arial" w:eastAsia="Times New Roman" w:hAnsi="Arial" w:cs="Arial"/>
          <w:sz w:val="24"/>
          <w:szCs w:val="24"/>
          <w:lang w:eastAsia="ro-RO"/>
        </w:rPr>
        <w:t>Dacă sunteți interesat să deveniți partener în această inițiativă valoroasă, vă rugăm să ne contactați. Suntem la dispoziția dumneavoastră pentru a răspunde la orice întrebări și pentru a discuta detal</w:t>
      </w:r>
      <w:r>
        <w:rPr>
          <w:rFonts w:ascii="Arial" w:eastAsia="Times New Roman" w:hAnsi="Arial" w:cs="Arial"/>
          <w:sz w:val="24"/>
          <w:szCs w:val="24"/>
          <w:lang w:eastAsia="ro-RO"/>
        </w:rPr>
        <w:t>iile unui potențial parteneriat prin intermediul doamnei</w:t>
      </w:r>
      <w:r w:rsidRPr="00B2017C">
        <w:rPr>
          <w:rFonts w:ascii="Arial" w:eastAsia="Times New Roman" w:hAnsi="Arial" w:cs="Arial"/>
          <w:sz w:val="24"/>
          <w:szCs w:val="24"/>
          <w:lang w:eastAsia="ar-SA"/>
        </w:rPr>
        <w:t xml:space="preserve"> prof. Liliana Panaite, director adjunct, expert parteneriate în cadrul proiectului „Tranziția spre piața muncii prin stagii de pregătire practică</w:t>
      </w:r>
      <w:r>
        <w:rPr>
          <w:rFonts w:ascii="Arial" w:eastAsia="Times New Roman" w:hAnsi="Arial" w:cs="Arial"/>
          <w:sz w:val="24"/>
          <w:szCs w:val="24"/>
          <w:lang w:eastAsia="ar-SA"/>
        </w:rPr>
        <w:t>”</w:t>
      </w:r>
      <w:r w:rsidRPr="00B2017C">
        <w:rPr>
          <w:rFonts w:ascii="Arial" w:eastAsia="Times New Roman" w:hAnsi="Arial" w:cs="Arial"/>
          <w:sz w:val="24"/>
          <w:szCs w:val="24"/>
          <w:lang w:eastAsia="ar-SA"/>
        </w:rPr>
        <w:t>,</w:t>
      </w:r>
      <w:r w:rsidRPr="00B2017C">
        <w:rPr>
          <w:rFonts w:ascii="Arial" w:hAnsi="Arial" w:cs="Arial"/>
        </w:rPr>
        <w:t xml:space="preserve"> </w:t>
      </w:r>
      <w:r>
        <w:rPr>
          <w:rFonts w:ascii="Arial" w:eastAsia="Times New Roman" w:hAnsi="Arial" w:cs="Arial"/>
          <w:sz w:val="24"/>
          <w:szCs w:val="24"/>
          <w:lang w:eastAsia="ar-SA"/>
        </w:rPr>
        <w:t>cod SMIS 318218.</w:t>
      </w:r>
    </w:p>
    <w:p w14:paraId="6EAF179C" w14:textId="77777777" w:rsidR="00521BDB" w:rsidRDefault="00521BDB" w:rsidP="00521BDB">
      <w:pPr>
        <w:tabs>
          <w:tab w:val="left" w:pos="284"/>
        </w:tabs>
        <w:suppressAutoHyphens/>
        <w:spacing w:after="0" w:line="240" w:lineRule="auto"/>
        <w:ind w:right="-46"/>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1DD37118" w14:textId="77777777" w:rsidR="00B2017D" w:rsidRDefault="00B2017D" w:rsidP="00B2017D">
      <w:pPr>
        <w:tabs>
          <w:tab w:val="right" w:pos="709"/>
        </w:tabs>
        <w:spacing w:after="0" w:line="276" w:lineRule="auto"/>
        <w:rPr>
          <w:rFonts w:ascii="Arial" w:hAnsi="Arial" w:cs="Arial"/>
          <w:sz w:val="24"/>
          <w:szCs w:val="24"/>
        </w:rPr>
      </w:pPr>
      <w:r w:rsidRPr="00BA1B41">
        <w:rPr>
          <w:rFonts w:ascii="Arial" w:hAnsi="Arial" w:cs="Arial"/>
          <w:b/>
          <w:bCs/>
          <w:sz w:val="24"/>
          <w:szCs w:val="24"/>
        </w:rPr>
        <w:t>Date de contact</w:t>
      </w:r>
      <w:r w:rsidRPr="00BA1B41">
        <w:rPr>
          <w:rFonts w:ascii="Arial" w:hAnsi="Arial" w:cs="Arial"/>
          <w:sz w:val="24"/>
          <w:szCs w:val="24"/>
        </w:rPr>
        <w:t xml:space="preserve"> </w:t>
      </w:r>
      <w:r w:rsidRPr="00BA1B41">
        <w:rPr>
          <w:rFonts w:ascii="Arial" w:hAnsi="Arial" w:cs="Arial"/>
          <w:b/>
          <w:bCs/>
          <w:sz w:val="24"/>
          <w:szCs w:val="24"/>
        </w:rPr>
        <w:t xml:space="preserve">Beneficiar: </w:t>
      </w:r>
      <w:r w:rsidRPr="00B2017D">
        <w:rPr>
          <w:rFonts w:ascii="Arial" w:hAnsi="Arial" w:cs="Arial"/>
          <w:sz w:val="24"/>
          <w:szCs w:val="24"/>
        </w:rPr>
        <w:t xml:space="preserve">Colegiul Economic “Dimitrie Cantemir” Suceava, Strada Leca Morariu 11A, Suceava, telefon: 0230 520 462; </w:t>
      </w:r>
    </w:p>
    <w:p w14:paraId="33AF572F" w14:textId="77777777" w:rsidR="00B2017D" w:rsidRDefault="00B2017D" w:rsidP="00B2017D">
      <w:pPr>
        <w:tabs>
          <w:tab w:val="right" w:pos="709"/>
        </w:tabs>
        <w:spacing w:after="0" w:line="276" w:lineRule="auto"/>
        <w:rPr>
          <w:rFonts w:ascii="Arial" w:hAnsi="Arial" w:cs="Arial"/>
          <w:sz w:val="24"/>
          <w:szCs w:val="24"/>
          <w:bdr w:val="none" w:sz="0" w:space="0" w:color="auto" w:frame="1"/>
          <w:shd w:val="clear" w:color="auto" w:fill="FFFFFF"/>
        </w:rPr>
      </w:pPr>
      <w:r w:rsidRPr="00B2017D">
        <w:rPr>
          <w:rFonts w:ascii="Arial" w:hAnsi="Arial" w:cs="Arial"/>
          <w:sz w:val="24"/>
          <w:szCs w:val="24"/>
        </w:rPr>
        <w:t xml:space="preserve">e-mail: </w:t>
      </w:r>
      <w:hyperlink r:id="rId7" w:history="1">
        <w:r w:rsidRPr="00B2017D">
          <w:rPr>
            <w:rStyle w:val="Hyperlink"/>
            <w:rFonts w:ascii="Arial" w:hAnsi="Arial" w:cs="Arial"/>
            <w:sz w:val="24"/>
            <w:szCs w:val="24"/>
          </w:rPr>
          <w:t>economic.suceava@yahoo.com</w:t>
        </w:r>
      </w:hyperlink>
      <w:r w:rsidRPr="00B2017D">
        <w:rPr>
          <w:rFonts w:ascii="Arial" w:hAnsi="Arial" w:cs="Arial"/>
          <w:sz w:val="24"/>
          <w:szCs w:val="24"/>
          <w:bdr w:val="none" w:sz="0" w:space="0" w:color="auto" w:frame="1"/>
          <w:shd w:val="clear" w:color="auto" w:fill="FFFFFF"/>
        </w:rPr>
        <w:t xml:space="preserve">; </w:t>
      </w:r>
    </w:p>
    <w:p w14:paraId="3D6F9ECA" w14:textId="53A673A5" w:rsidR="00B2017D" w:rsidRPr="00B2017D" w:rsidRDefault="00B2017D" w:rsidP="00B2017D">
      <w:pPr>
        <w:tabs>
          <w:tab w:val="right" w:pos="709"/>
        </w:tabs>
        <w:spacing w:after="0" w:line="276" w:lineRule="auto"/>
        <w:rPr>
          <w:rFonts w:ascii="Arial" w:hAnsi="Arial" w:cs="Arial"/>
          <w:sz w:val="24"/>
          <w:szCs w:val="24"/>
        </w:rPr>
      </w:pPr>
      <w:r w:rsidRPr="00B2017D">
        <w:rPr>
          <w:rFonts w:ascii="Arial" w:hAnsi="Arial" w:cs="Arial"/>
          <w:sz w:val="24"/>
          <w:szCs w:val="24"/>
        </w:rPr>
        <w:t xml:space="preserve">website: </w:t>
      </w:r>
      <w:hyperlink r:id="rId8" w:history="1">
        <w:r w:rsidRPr="00B2017D">
          <w:rPr>
            <w:rStyle w:val="Hyperlink"/>
            <w:rFonts w:ascii="Arial" w:hAnsi="Arial" w:cs="Arial"/>
            <w:sz w:val="24"/>
            <w:szCs w:val="24"/>
          </w:rPr>
          <w:t>http://cedcsv.ro/cedc/</w:t>
        </w:r>
      </w:hyperlink>
      <w:r w:rsidRPr="00B2017D">
        <w:rPr>
          <w:rFonts w:ascii="Arial" w:hAnsi="Arial" w:cs="Arial"/>
          <w:sz w:val="24"/>
          <w:szCs w:val="24"/>
        </w:rPr>
        <w:t xml:space="preserve"> </w:t>
      </w:r>
    </w:p>
    <w:p w14:paraId="2F19D494" w14:textId="77777777" w:rsidR="00D86555" w:rsidRPr="00B2017C" w:rsidRDefault="00D86555" w:rsidP="00521BDB">
      <w:pPr>
        <w:tabs>
          <w:tab w:val="left" w:pos="284"/>
        </w:tabs>
        <w:suppressAutoHyphens/>
        <w:spacing w:after="0" w:line="240" w:lineRule="auto"/>
        <w:ind w:right="-46"/>
        <w:jc w:val="both"/>
        <w:rPr>
          <w:rFonts w:ascii="Arial" w:eastAsia="Times New Roman" w:hAnsi="Arial" w:cs="Arial"/>
          <w:sz w:val="24"/>
          <w:szCs w:val="24"/>
          <w:lang w:eastAsia="ar-SA"/>
        </w:rPr>
      </w:pPr>
    </w:p>
    <w:p w14:paraId="0CFCFEF2" w14:textId="77777777" w:rsidR="00390DF8" w:rsidRPr="00390DF8" w:rsidRDefault="00521BDB" w:rsidP="00521BDB">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
    <w:p w14:paraId="60CD40D6" w14:textId="77777777" w:rsidR="00390DF8" w:rsidRPr="00390DF8" w:rsidRDefault="00390DF8" w:rsidP="00521BDB">
      <w:pPr>
        <w:spacing w:before="100" w:beforeAutospacing="1" w:after="100" w:afterAutospacing="1" w:line="240" w:lineRule="auto"/>
        <w:jc w:val="center"/>
        <w:rPr>
          <w:rFonts w:ascii="Arial" w:eastAsia="Times New Roman" w:hAnsi="Arial" w:cs="Arial"/>
          <w:sz w:val="24"/>
          <w:szCs w:val="24"/>
          <w:lang w:eastAsia="ro-RO"/>
        </w:rPr>
      </w:pPr>
      <w:r w:rsidRPr="00390DF8">
        <w:rPr>
          <w:rFonts w:ascii="Arial" w:eastAsia="Times New Roman" w:hAnsi="Arial" w:cs="Arial"/>
          <w:sz w:val="24"/>
          <w:szCs w:val="24"/>
          <w:lang w:eastAsia="ro-RO"/>
        </w:rPr>
        <w:t>Suntem convinși că, împreună, putem oferi elevilor noștri un start solid în carieră și putem contribui la dezvoltarea unei forțe de muncă calificate pentru viitor. Așteptăm cu interes să vă alăturați demersului nostru!</w:t>
      </w:r>
    </w:p>
    <w:p w14:paraId="3D3D310D" w14:textId="77777777" w:rsidR="00AE0BC6" w:rsidRPr="00E07C06" w:rsidRDefault="00AE0BC6" w:rsidP="00E07C06">
      <w:pPr>
        <w:jc w:val="both"/>
        <w:rPr>
          <w:rFonts w:ascii="Arial" w:hAnsi="Arial" w:cs="Arial"/>
        </w:rPr>
      </w:pPr>
    </w:p>
    <w:sectPr w:rsidR="00AE0BC6" w:rsidRPr="00E07C0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F472" w14:textId="77777777" w:rsidR="00E54E92" w:rsidRDefault="00E54E92" w:rsidP="00835223">
      <w:pPr>
        <w:spacing w:after="0" w:line="240" w:lineRule="auto"/>
      </w:pPr>
      <w:r>
        <w:separator/>
      </w:r>
    </w:p>
  </w:endnote>
  <w:endnote w:type="continuationSeparator" w:id="0">
    <w:p w14:paraId="69B66A54" w14:textId="77777777" w:rsidR="00E54E92" w:rsidRDefault="00E54E92" w:rsidP="0083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16E7" w14:textId="77777777" w:rsidR="00835223" w:rsidRDefault="00835223" w:rsidP="00835223">
    <w:pPr>
      <w:pStyle w:val="Footer"/>
      <w:jc w:val="center"/>
    </w:pPr>
    <w:r>
      <w:rPr>
        <w:noProof/>
        <w:lang w:eastAsia="ro-RO"/>
      </w:rPr>
      <w:drawing>
        <wp:inline distT="0" distB="0" distL="0" distR="0" wp14:anchorId="3FB7CF39" wp14:editId="09958A83">
          <wp:extent cx="506095" cy="506095"/>
          <wp:effectExtent l="0" t="0" r="8255" b="825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7872" w14:textId="77777777" w:rsidR="00E54E92" w:rsidRDefault="00E54E92" w:rsidP="00835223">
      <w:pPr>
        <w:spacing w:after="0" w:line="240" w:lineRule="auto"/>
      </w:pPr>
      <w:r>
        <w:separator/>
      </w:r>
    </w:p>
  </w:footnote>
  <w:footnote w:type="continuationSeparator" w:id="0">
    <w:p w14:paraId="0B6B8C03" w14:textId="77777777" w:rsidR="00E54E92" w:rsidRDefault="00E54E92" w:rsidP="0083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659A" w14:textId="77777777" w:rsidR="00835223" w:rsidRPr="00FB5254" w:rsidRDefault="00835223" w:rsidP="00835223">
    <w:pPr>
      <w:tabs>
        <w:tab w:val="center" w:pos="4513"/>
        <w:tab w:val="right" w:pos="9026"/>
      </w:tabs>
      <w:spacing w:after="0" w:line="240" w:lineRule="auto"/>
      <w:jc w:val="center"/>
      <w:rPr>
        <w:rFonts w:eastAsia="Meiryo"/>
      </w:rPr>
    </w:pPr>
  </w:p>
  <w:p w14:paraId="3A079EEF" w14:textId="77777777" w:rsidR="00835223" w:rsidRPr="00BB3CFE" w:rsidRDefault="00835223" w:rsidP="00835223">
    <w:pPr>
      <w:spacing w:after="0" w:line="240" w:lineRule="auto"/>
      <w:rPr>
        <w:rFonts w:ascii="Arial" w:hAnsi="Arial" w:cs="Arial"/>
        <w:b/>
        <w:bCs/>
        <w:color w:val="000000"/>
        <w:sz w:val="16"/>
        <w:szCs w:val="16"/>
      </w:rPr>
    </w:pPr>
    <w:r w:rsidRPr="00BB3CFE">
      <w:rPr>
        <w:rFonts w:ascii="Times New Roman" w:hAnsi="Times New Roman"/>
        <w:noProof/>
        <w:sz w:val="24"/>
        <w:szCs w:val="24"/>
        <w:bdr w:val="none" w:sz="0" w:space="0" w:color="auto" w:frame="1"/>
        <w:lang w:eastAsia="ro-RO"/>
      </w:rPr>
      <w:drawing>
        <wp:inline distT="0" distB="0" distL="0" distR="0" wp14:anchorId="166A046F" wp14:editId="7C38CDC5">
          <wp:extent cx="2752725" cy="581025"/>
          <wp:effectExtent l="0" t="0" r="9525" b="9525"/>
          <wp:docPr id="580019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81025"/>
                  </a:xfrm>
                  <a:prstGeom prst="rect">
                    <a:avLst/>
                  </a:prstGeom>
                  <a:noFill/>
                  <a:ln>
                    <a:noFill/>
                  </a:ln>
                </pic:spPr>
              </pic:pic>
            </a:graphicData>
          </a:graphic>
        </wp:inline>
      </w:drawing>
    </w:r>
    <w:r>
      <w:rPr>
        <w:rFonts w:ascii="Times New Roman" w:hAnsi="Times New Roman"/>
        <w:sz w:val="24"/>
        <w:szCs w:val="24"/>
      </w:rPr>
      <w:t xml:space="preserve">                                                     </w:t>
    </w:r>
    <w:r w:rsidRPr="00BB3CFE">
      <w:rPr>
        <w:rFonts w:ascii="Times New Roman" w:hAnsi="Times New Roman"/>
        <w:noProof/>
        <w:sz w:val="24"/>
        <w:szCs w:val="24"/>
        <w:bdr w:val="none" w:sz="0" w:space="0" w:color="auto" w:frame="1"/>
        <w:lang w:eastAsia="ro-RO"/>
      </w:rPr>
      <w:drawing>
        <wp:inline distT="0" distB="0" distL="0" distR="0" wp14:anchorId="2A3AE84B" wp14:editId="30EE441D">
          <wp:extent cx="600075" cy="600075"/>
          <wp:effectExtent l="0" t="0" r="9525" b="9525"/>
          <wp:docPr id="6971152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Times New Roman" w:hAnsi="Times New Roman"/>
        <w:sz w:val="24"/>
        <w:szCs w:val="24"/>
      </w:rPr>
      <w:t xml:space="preserve">            </w:t>
    </w:r>
    <w:r w:rsidRPr="00BB3CFE">
      <w:rPr>
        <w:rFonts w:ascii="Times New Roman" w:hAnsi="Times New Roman"/>
        <w:sz w:val="24"/>
        <w:szCs w:val="24"/>
      </w:rPr>
      <w:br/>
    </w:r>
  </w:p>
  <w:p w14:paraId="5169166F" w14:textId="77777777" w:rsidR="00835223" w:rsidRPr="00316496" w:rsidRDefault="00835223" w:rsidP="00835223">
    <w:pPr>
      <w:spacing w:after="0" w:line="240" w:lineRule="auto"/>
      <w:jc w:val="center"/>
      <w:rPr>
        <w:rFonts w:ascii="Times New Roman" w:hAnsi="Times New Roman"/>
        <w:sz w:val="28"/>
        <w:szCs w:val="24"/>
      </w:rPr>
    </w:pPr>
    <w:r w:rsidRPr="00316496">
      <w:rPr>
        <w:rFonts w:ascii="Arial" w:hAnsi="Arial" w:cs="Arial"/>
        <w:b/>
        <w:bCs/>
        <w:color w:val="000000"/>
        <w:sz w:val="28"/>
        <w:szCs w:val="24"/>
      </w:rPr>
      <w:t>Tranziția spre piața muncii prin stagii de pregătire practică</w:t>
    </w:r>
  </w:p>
  <w:p w14:paraId="478E7179" w14:textId="77777777" w:rsidR="00835223" w:rsidRDefault="00835223" w:rsidP="00835223">
    <w:pPr>
      <w:spacing w:after="0" w:line="240" w:lineRule="auto"/>
      <w:jc w:val="center"/>
      <w:rPr>
        <w:rFonts w:ascii="Arial" w:hAnsi="Arial" w:cs="Arial"/>
        <w:color w:val="000000"/>
        <w:sz w:val="28"/>
        <w:szCs w:val="24"/>
      </w:rPr>
    </w:pPr>
    <w:r w:rsidRPr="00316496">
      <w:rPr>
        <w:rFonts w:ascii="Arial" w:hAnsi="Arial" w:cs="Arial"/>
        <w:color w:val="000000"/>
        <w:sz w:val="28"/>
        <w:szCs w:val="24"/>
      </w:rPr>
      <w:t> cod SMIS 318218</w:t>
    </w:r>
  </w:p>
  <w:p w14:paraId="3EA3FDEF" w14:textId="77777777" w:rsidR="00835223" w:rsidRDefault="00835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0E99"/>
    <w:multiLevelType w:val="multilevel"/>
    <w:tmpl w:val="F232F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86754"/>
    <w:multiLevelType w:val="multilevel"/>
    <w:tmpl w:val="903E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15C34"/>
    <w:multiLevelType w:val="multilevel"/>
    <w:tmpl w:val="1B388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5CCB"/>
    <w:multiLevelType w:val="multilevel"/>
    <w:tmpl w:val="3F8A1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3195C"/>
    <w:multiLevelType w:val="hybridMultilevel"/>
    <w:tmpl w:val="2CE01DA4"/>
    <w:lvl w:ilvl="0" w:tplc="04090001">
      <w:start w:val="1"/>
      <w:numFmt w:val="bullet"/>
      <w:lvlText w:val=""/>
      <w:lvlJc w:val="left"/>
      <w:pPr>
        <w:ind w:left="989" w:hanging="360"/>
      </w:pPr>
      <w:rPr>
        <w:rFonts w:ascii="Symbol" w:hAnsi="Symbol" w:hint="default"/>
      </w:rPr>
    </w:lvl>
    <w:lvl w:ilvl="1" w:tplc="04180003" w:tentative="1">
      <w:start w:val="1"/>
      <w:numFmt w:val="bullet"/>
      <w:lvlText w:val="o"/>
      <w:lvlJc w:val="left"/>
      <w:pPr>
        <w:ind w:left="1709" w:hanging="360"/>
      </w:pPr>
      <w:rPr>
        <w:rFonts w:ascii="Courier New" w:hAnsi="Courier New" w:cs="Courier New" w:hint="default"/>
      </w:rPr>
    </w:lvl>
    <w:lvl w:ilvl="2" w:tplc="04180005" w:tentative="1">
      <w:start w:val="1"/>
      <w:numFmt w:val="bullet"/>
      <w:lvlText w:val=""/>
      <w:lvlJc w:val="left"/>
      <w:pPr>
        <w:ind w:left="2429" w:hanging="360"/>
      </w:pPr>
      <w:rPr>
        <w:rFonts w:ascii="Wingdings" w:hAnsi="Wingdings" w:hint="default"/>
      </w:rPr>
    </w:lvl>
    <w:lvl w:ilvl="3" w:tplc="04180001" w:tentative="1">
      <w:start w:val="1"/>
      <w:numFmt w:val="bullet"/>
      <w:lvlText w:val=""/>
      <w:lvlJc w:val="left"/>
      <w:pPr>
        <w:ind w:left="3149" w:hanging="360"/>
      </w:pPr>
      <w:rPr>
        <w:rFonts w:ascii="Symbol" w:hAnsi="Symbol" w:hint="default"/>
      </w:rPr>
    </w:lvl>
    <w:lvl w:ilvl="4" w:tplc="04180003" w:tentative="1">
      <w:start w:val="1"/>
      <w:numFmt w:val="bullet"/>
      <w:lvlText w:val="o"/>
      <w:lvlJc w:val="left"/>
      <w:pPr>
        <w:ind w:left="3869" w:hanging="360"/>
      </w:pPr>
      <w:rPr>
        <w:rFonts w:ascii="Courier New" w:hAnsi="Courier New" w:cs="Courier New" w:hint="default"/>
      </w:rPr>
    </w:lvl>
    <w:lvl w:ilvl="5" w:tplc="04180005" w:tentative="1">
      <w:start w:val="1"/>
      <w:numFmt w:val="bullet"/>
      <w:lvlText w:val=""/>
      <w:lvlJc w:val="left"/>
      <w:pPr>
        <w:ind w:left="4589" w:hanging="360"/>
      </w:pPr>
      <w:rPr>
        <w:rFonts w:ascii="Wingdings" w:hAnsi="Wingdings" w:hint="default"/>
      </w:rPr>
    </w:lvl>
    <w:lvl w:ilvl="6" w:tplc="04180001" w:tentative="1">
      <w:start w:val="1"/>
      <w:numFmt w:val="bullet"/>
      <w:lvlText w:val=""/>
      <w:lvlJc w:val="left"/>
      <w:pPr>
        <w:ind w:left="5309" w:hanging="360"/>
      </w:pPr>
      <w:rPr>
        <w:rFonts w:ascii="Symbol" w:hAnsi="Symbol" w:hint="default"/>
      </w:rPr>
    </w:lvl>
    <w:lvl w:ilvl="7" w:tplc="04180003" w:tentative="1">
      <w:start w:val="1"/>
      <w:numFmt w:val="bullet"/>
      <w:lvlText w:val="o"/>
      <w:lvlJc w:val="left"/>
      <w:pPr>
        <w:ind w:left="6029" w:hanging="360"/>
      </w:pPr>
      <w:rPr>
        <w:rFonts w:ascii="Courier New" w:hAnsi="Courier New" w:cs="Courier New" w:hint="default"/>
      </w:rPr>
    </w:lvl>
    <w:lvl w:ilvl="8" w:tplc="04180005" w:tentative="1">
      <w:start w:val="1"/>
      <w:numFmt w:val="bullet"/>
      <w:lvlText w:val=""/>
      <w:lvlJc w:val="left"/>
      <w:pPr>
        <w:ind w:left="6749" w:hanging="360"/>
      </w:pPr>
      <w:rPr>
        <w:rFonts w:ascii="Wingdings" w:hAnsi="Wingdings" w:hint="default"/>
      </w:rPr>
    </w:lvl>
  </w:abstractNum>
  <w:abstractNum w:abstractNumId="5" w15:restartNumberingAfterBreak="0">
    <w:nsid w:val="7BC634F9"/>
    <w:multiLevelType w:val="multilevel"/>
    <w:tmpl w:val="C930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548740">
    <w:abstractNumId w:val="1"/>
  </w:num>
  <w:num w:numId="2" w16cid:durableId="1780293211">
    <w:abstractNumId w:val="5"/>
  </w:num>
  <w:num w:numId="3" w16cid:durableId="1215771415">
    <w:abstractNumId w:val="2"/>
  </w:num>
  <w:num w:numId="4" w16cid:durableId="2061124186">
    <w:abstractNumId w:val="3"/>
  </w:num>
  <w:num w:numId="5" w16cid:durableId="1445690127">
    <w:abstractNumId w:val="4"/>
  </w:num>
  <w:num w:numId="6" w16cid:durableId="61552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B4"/>
    <w:rsid w:val="000C45E8"/>
    <w:rsid w:val="001C6BE7"/>
    <w:rsid w:val="00390DF8"/>
    <w:rsid w:val="00521BDB"/>
    <w:rsid w:val="005979C5"/>
    <w:rsid w:val="006B2FB4"/>
    <w:rsid w:val="007430EF"/>
    <w:rsid w:val="007B68A2"/>
    <w:rsid w:val="00835223"/>
    <w:rsid w:val="00887D58"/>
    <w:rsid w:val="00AE0BC6"/>
    <w:rsid w:val="00B2017D"/>
    <w:rsid w:val="00BA1B41"/>
    <w:rsid w:val="00CA34F2"/>
    <w:rsid w:val="00D86555"/>
    <w:rsid w:val="00E07C06"/>
    <w:rsid w:val="00E54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ECD2"/>
  <w15:chartTrackingRefBased/>
  <w15:docId w15:val="{9A9C95A1-04BB-4727-9C11-3CD8606C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555"/>
    <w:rPr>
      <w:color w:val="0563C1" w:themeColor="hyperlink"/>
      <w:u w:val="single"/>
    </w:rPr>
  </w:style>
  <w:style w:type="paragraph" w:styleId="Header">
    <w:name w:val="header"/>
    <w:basedOn w:val="Normal"/>
    <w:link w:val="HeaderChar"/>
    <w:uiPriority w:val="99"/>
    <w:unhideWhenUsed/>
    <w:rsid w:val="0083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23"/>
  </w:style>
  <w:style w:type="paragraph" w:styleId="Footer">
    <w:name w:val="footer"/>
    <w:basedOn w:val="Normal"/>
    <w:link w:val="FooterChar"/>
    <w:uiPriority w:val="99"/>
    <w:unhideWhenUsed/>
    <w:rsid w:val="0083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23"/>
  </w:style>
  <w:style w:type="paragraph" w:styleId="ListParagraph">
    <w:name w:val="List Paragraph"/>
    <w:basedOn w:val="Normal"/>
    <w:uiPriority w:val="34"/>
    <w:qFormat/>
    <w:rsid w:val="00B2017D"/>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4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csv.ro/cedc/" TargetMode="External"/><Relationship Id="rId3" Type="http://schemas.openxmlformats.org/officeDocument/2006/relationships/settings" Target="settings.xml"/><Relationship Id="rId7" Type="http://schemas.openxmlformats.org/officeDocument/2006/relationships/hyperlink" Target="mailto:economic.suceav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3589</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cp:lastModifiedBy>
  <cp:revision>3</cp:revision>
  <dcterms:created xsi:type="dcterms:W3CDTF">2025-08-08T08:34:00Z</dcterms:created>
  <dcterms:modified xsi:type="dcterms:W3CDTF">2025-08-08T09:36:00Z</dcterms:modified>
</cp:coreProperties>
</file>